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FB6" w:rsidRDefault="00020FB6" w:rsidP="00020FB6">
      <w:pPr>
        <w:widowControl w:val="0"/>
        <w:shd w:val="clear" w:color="auto" w:fill="FFFFFF"/>
        <w:autoSpaceDE w:val="0"/>
        <w:autoSpaceDN w:val="0"/>
        <w:adjustRightInd w:val="0"/>
        <w:spacing w:before="744" w:after="0" w:line="303" w:lineRule="exact"/>
        <w:ind w:left="4"/>
        <w:rPr>
          <w:rFonts w:ascii="Times New Roman" w:eastAsia="Times New Roman" w:hAnsi="Times New Roman"/>
          <w:b/>
          <w:bCs/>
          <w:color w:val="000000"/>
          <w:spacing w:val="-4"/>
          <w:position w:val="-5"/>
          <w:sz w:val="32"/>
          <w:szCs w:val="32"/>
          <w:lang w:val="ru-RU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0D423FB6" wp14:editId="4192E3F0">
            <wp:simplePos x="0" y="0"/>
            <wp:positionH relativeFrom="margin">
              <wp:posOffset>-577215</wp:posOffset>
            </wp:positionH>
            <wp:positionV relativeFrom="margin">
              <wp:posOffset>509905</wp:posOffset>
            </wp:positionV>
            <wp:extent cx="1111250" cy="825500"/>
            <wp:effectExtent l="0" t="0" r="0" b="0"/>
            <wp:wrapSquare wrapText="bothSides"/>
            <wp:docPr id="1" name="Picture 1" descr="Описание: Описание: C:\Users\Komputer\Downloads\PGTP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писание: Описание: C:\Users\Komputer\Downloads\PGTP_log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0" cy="8255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sz w:val="24"/>
          <w:szCs w:val="24"/>
          <w:lang w:val="en-US"/>
        </w:rPr>
        <w:t xml:space="preserve">           </w:t>
      </w:r>
      <w:r>
        <w:rPr>
          <w:rFonts w:ascii="Times New Roman" w:eastAsia="Times New Roman" w:hAnsi="Times New Roman"/>
          <w:noProof/>
          <w:sz w:val="24"/>
          <w:szCs w:val="24"/>
        </w:rPr>
        <w:t xml:space="preserve">МИНИСТЕРСТВО НА ОБРАЗОВАНИЕТО И НАУКАТА  </w:t>
      </w:r>
    </w:p>
    <w:p w:rsidR="00020FB6" w:rsidRDefault="00020FB6" w:rsidP="00020FB6">
      <w:pPr>
        <w:pBdr>
          <w:bottom w:val="single" w:sz="8" w:space="4" w:color="4F81BD"/>
        </w:pBdr>
        <w:spacing w:after="0" w:line="240" w:lineRule="auto"/>
        <w:contextualSpacing/>
        <w:rPr>
          <w:rFonts w:ascii="Cambria" w:eastAsia="Times New Roman" w:hAnsi="Cambria"/>
          <w:b/>
          <w:noProof/>
          <w:spacing w:val="5"/>
          <w:kern w:val="28"/>
          <w:sz w:val="24"/>
          <w:szCs w:val="24"/>
        </w:rPr>
      </w:pPr>
      <w:r>
        <w:rPr>
          <w:rFonts w:ascii="Cambria" w:eastAsia="Times New Roman" w:hAnsi="Cambria"/>
          <w:b/>
          <w:noProof/>
          <w:spacing w:val="5"/>
          <w:kern w:val="28"/>
          <w:sz w:val="28"/>
          <w:szCs w:val="28"/>
          <w:lang w:val="en-US"/>
        </w:rPr>
        <w:t xml:space="preserve">   </w:t>
      </w:r>
      <w:r>
        <w:rPr>
          <w:rFonts w:ascii="Cambria" w:eastAsia="Times New Roman" w:hAnsi="Cambria"/>
          <w:b/>
          <w:noProof/>
          <w:spacing w:val="5"/>
          <w:kern w:val="28"/>
          <w:sz w:val="28"/>
          <w:szCs w:val="28"/>
        </w:rPr>
        <w:t>ПРОФЕСИОНАЛНА ГИМНАЗИЯ ПО БИТОВА ТЕХНИКА</w:t>
      </w:r>
    </w:p>
    <w:p w:rsidR="00020FB6" w:rsidRDefault="00020FB6" w:rsidP="00020FB6">
      <w:pPr>
        <w:spacing w:after="0"/>
        <w:rPr>
          <w:rFonts w:ascii="Cambria" w:eastAsia="Times New Roman" w:hAnsi="Cambria"/>
          <w:i/>
          <w:iCs/>
          <w:noProof/>
          <w:spacing w:val="15"/>
          <w:sz w:val="24"/>
          <w:szCs w:val="24"/>
        </w:rPr>
      </w:pPr>
      <w:r>
        <w:rPr>
          <w:rFonts w:ascii="Cambria" w:eastAsia="Times New Roman" w:hAnsi="Cambria"/>
          <w:i/>
          <w:iCs/>
          <w:noProof/>
          <w:spacing w:val="15"/>
          <w:sz w:val="24"/>
          <w:szCs w:val="24"/>
        </w:rPr>
        <w:t xml:space="preserve">    гр. Пловдив, ул. „Иван Перпелиев” № 2; тел.: 032/628 524</w:t>
      </w:r>
    </w:p>
    <w:p w:rsidR="00020FB6" w:rsidRDefault="00C9625A" w:rsidP="00020FB6">
      <w:pPr>
        <w:spacing w:after="0"/>
        <w:rPr>
          <w:rFonts w:ascii="Times New Roman" w:eastAsia="Times New Roman" w:hAnsi="Times New Roman"/>
          <w:i/>
          <w:iCs/>
          <w:noProof/>
          <w:spacing w:val="15"/>
          <w:sz w:val="24"/>
          <w:szCs w:val="24"/>
          <w:lang w:val="en-US"/>
        </w:rPr>
      </w:pPr>
      <w:hyperlink r:id="rId7" w:history="1">
        <w:r w:rsidR="00020FB6">
          <w:rPr>
            <w:rStyle w:val="a3"/>
            <w:rFonts w:ascii="Times New Roman" w:eastAsia="Times New Roman" w:hAnsi="Times New Roman"/>
            <w:i/>
            <w:iCs/>
            <w:noProof/>
            <w:spacing w:val="15"/>
            <w:sz w:val="24"/>
            <w:szCs w:val="24"/>
            <w:lang w:val="en-US"/>
          </w:rPr>
          <w:t>www.pgbt-plovdiv-bg.com</w:t>
        </w:r>
      </w:hyperlink>
      <w:r w:rsidR="00020FB6">
        <w:rPr>
          <w:rFonts w:ascii="Cambria" w:eastAsia="Times New Roman" w:hAnsi="Cambria"/>
          <w:i/>
          <w:iCs/>
          <w:noProof/>
          <w:spacing w:val="15"/>
          <w:sz w:val="24"/>
          <w:szCs w:val="24"/>
          <w:lang w:val="en-US"/>
        </w:rPr>
        <w:t xml:space="preserve">; e-mail: </w:t>
      </w:r>
      <w:hyperlink r:id="rId8" w:history="1">
        <w:r w:rsidR="00020FB6" w:rsidRPr="001777C3">
          <w:rPr>
            <w:rStyle w:val="a3"/>
            <w:rFonts w:ascii="Times New Roman" w:eastAsia="Times New Roman" w:hAnsi="Times New Roman"/>
            <w:i/>
            <w:iCs/>
            <w:noProof/>
            <w:spacing w:val="15"/>
            <w:sz w:val="24"/>
            <w:szCs w:val="24"/>
            <w:lang w:val="en-US"/>
          </w:rPr>
          <w:t>pgbt2005@abv.bg</w:t>
        </w:r>
      </w:hyperlink>
    </w:p>
    <w:p w:rsidR="00020FB6" w:rsidRDefault="00020FB6" w:rsidP="00020FB6">
      <w:pPr>
        <w:spacing w:after="0"/>
        <w:rPr>
          <w:rFonts w:ascii="Times New Roman" w:eastAsia="Times New Roman" w:hAnsi="Times New Roman"/>
          <w:i/>
          <w:iCs/>
          <w:noProof/>
          <w:spacing w:val="15"/>
          <w:sz w:val="24"/>
          <w:szCs w:val="24"/>
          <w:lang w:val="en-US"/>
        </w:rPr>
      </w:pPr>
    </w:p>
    <w:p w:rsidR="00C9625A" w:rsidRDefault="00020FB6" w:rsidP="00020FB6">
      <w:pPr>
        <w:spacing w:after="0"/>
        <w:rPr>
          <w:rFonts w:ascii="Times New Roman" w:eastAsia="Times New Roman" w:hAnsi="Times New Roman"/>
          <w:b/>
          <w:bCs/>
          <w:iCs/>
          <w:color w:val="000000"/>
          <w:spacing w:val="-4"/>
          <w:position w:val="-5"/>
          <w:sz w:val="28"/>
          <w:szCs w:val="28"/>
          <w:lang w:val="en-US"/>
        </w:rPr>
      </w:pPr>
      <w:r w:rsidRPr="00636FCF">
        <w:rPr>
          <w:rFonts w:ascii="Times New Roman" w:eastAsia="Times New Roman" w:hAnsi="Times New Roman"/>
          <w:b/>
          <w:bCs/>
          <w:iCs/>
          <w:color w:val="000000"/>
          <w:spacing w:val="-4"/>
          <w:position w:val="-5"/>
          <w:sz w:val="28"/>
          <w:szCs w:val="28"/>
          <w:lang w:val="en-US"/>
        </w:rPr>
        <w:t xml:space="preserve">    </w:t>
      </w:r>
      <w:r w:rsidRPr="00636FCF">
        <w:rPr>
          <w:rFonts w:ascii="Times New Roman" w:eastAsia="Times New Roman" w:hAnsi="Times New Roman"/>
          <w:b/>
          <w:bCs/>
          <w:iCs/>
          <w:color w:val="000000"/>
          <w:spacing w:val="-4"/>
          <w:position w:val="-5"/>
          <w:sz w:val="28"/>
          <w:szCs w:val="28"/>
          <w:lang w:val="ru-RU"/>
        </w:rPr>
        <w:t xml:space="preserve"> </w:t>
      </w:r>
      <w:r w:rsidR="00C9625A">
        <w:rPr>
          <w:rFonts w:ascii="Times New Roman" w:eastAsia="Times New Roman" w:hAnsi="Times New Roman"/>
          <w:b/>
          <w:bCs/>
          <w:iCs/>
          <w:color w:val="000000"/>
          <w:spacing w:val="-4"/>
          <w:position w:val="-5"/>
          <w:sz w:val="28"/>
          <w:szCs w:val="28"/>
          <w:lang w:val="en-US"/>
        </w:rPr>
        <w:t xml:space="preserve">                                                                                   </w:t>
      </w:r>
      <w:r w:rsidRPr="00636FCF">
        <w:rPr>
          <w:rFonts w:ascii="Times New Roman" w:eastAsia="Times New Roman" w:hAnsi="Times New Roman"/>
          <w:b/>
          <w:bCs/>
          <w:iCs/>
          <w:color w:val="000000"/>
          <w:spacing w:val="-4"/>
          <w:position w:val="-5"/>
          <w:sz w:val="28"/>
          <w:szCs w:val="28"/>
          <w:lang w:val="ru-RU"/>
        </w:rPr>
        <w:t xml:space="preserve"> </w:t>
      </w:r>
    </w:p>
    <w:p w:rsidR="00020FB6" w:rsidRPr="00636FCF" w:rsidRDefault="00C9625A" w:rsidP="00020FB6">
      <w:pPr>
        <w:spacing w:after="0"/>
        <w:rPr>
          <w:rFonts w:ascii="Times New Roman" w:eastAsia="Times New Roman" w:hAnsi="Times New Roman"/>
          <w:b/>
          <w:iCs/>
          <w:color w:val="4F81BD"/>
          <w:spacing w:val="15"/>
          <w:sz w:val="28"/>
          <w:szCs w:val="28"/>
        </w:rPr>
      </w:pPr>
      <w:r>
        <w:rPr>
          <w:rFonts w:ascii="Times New Roman" w:eastAsia="Times New Roman" w:hAnsi="Times New Roman"/>
          <w:b/>
          <w:bCs/>
          <w:iCs/>
          <w:color w:val="000000"/>
          <w:spacing w:val="-4"/>
          <w:position w:val="-5"/>
          <w:sz w:val="28"/>
          <w:szCs w:val="28"/>
          <w:lang w:val="en-US"/>
        </w:rPr>
        <w:t xml:space="preserve">                              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/>
          <w:b/>
          <w:bCs/>
          <w:iCs/>
          <w:color w:val="000000"/>
          <w:spacing w:val="-4"/>
          <w:position w:val="-5"/>
          <w:sz w:val="28"/>
          <w:szCs w:val="28"/>
        </w:rPr>
        <w:t>Утвърждавам</w:t>
      </w:r>
      <w:r w:rsidR="00787C95" w:rsidRPr="00636FCF">
        <w:rPr>
          <w:rFonts w:ascii="Times New Roman" w:eastAsia="Times New Roman" w:hAnsi="Times New Roman"/>
          <w:b/>
          <w:bCs/>
          <w:iCs/>
          <w:color w:val="000000"/>
          <w:spacing w:val="-4"/>
          <w:position w:val="-5"/>
          <w:sz w:val="28"/>
          <w:szCs w:val="28"/>
        </w:rPr>
        <w:t>:</w:t>
      </w:r>
    </w:p>
    <w:p w:rsidR="00020FB6" w:rsidRPr="00636FCF" w:rsidRDefault="00787C95" w:rsidP="00020FB6">
      <w:pPr>
        <w:spacing w:after="0"/>
        <w:rPr>
          <w:rFonts w:ascii="Times New Roman" w:eastAsia="Times New Roman" w:hAnsi="Times New Roman"/>
          <w:b/>
          <w:bCs/>
          <w:iCs/>
          <w:color w:val="000000"/>
          <w:spacing w:val="-4"/>
          <w:position w:val="-5"/>
          <w:sz w:val="28"/>
          <w:szCs w:val="28"/>
          <w:lang w:val="en-US"/>
        </w:rPr>
      </w:pPr>
      <w:r w:rsidRPr="00636FCF">
        <w:rPr>
          <w:rFonts w:ascii="Times New Roman" w:eastAsia="Times New Roman" w:hAnsi="Times New Roman"/>
          <w:b/>
          <w:bCs/>
          <w:iCs/>
          <w:color w:val="000000"/>
          <w:spacing w:val="-4"/>
          <w:position w:val="-5"/>
          <w:sz w:val="28"/>
          <w:szCs w:val="28"/>
          <w:lang w:val="ru-RU"/>
        </w:rPr>
        <w:t xml:space="preserve">     </w:t>
      </w:r>
      <w:r w:rsidR="00020FB6" w:rsidRPr="00636FCF">
        <w:rPr>
          <w:rFonts w:ascii="Times New Roman" w:eastAsia="Times New Roman" w:hAnsi="Times New Roman"/>
          <w:b/>
          <w:bCs/>
          <w:iCs/>
          <w:color w:val="000000"/>
          <w:spacing w:val="-4"/>
          <w:position w:val="-5"/>
          <w:sz w:val="28"/>
          <w:szCs w:val="28"/>
          <w:lang w:val="ru-RU"/>
        </w:rPr>
        <w:t xml:space="preserve">  </w:t>
      </w:r>
      <w:r w:rsidR="00C9625A">
        <w:rPr>
          <w:rFonts w:ascii="Times New Roman" w:eastAsia="Times New Roman" w:hAnsi="Times New Roman"/>
          <w:b/>
          <w:bCs/>
          <w:iCs/>
          <w:color w:val="000000"/>
          <w:spacing w:val="-4"/>
          <w:position w:val="-5"/>
          <w:sz w:val="28"/>
          <w:szCs w:val="28"/>
          <w:lang w:val="en-US"/>
        </w:rPr>
        <w:t xml:space="preserve">                                       </w:t>
      </w:r>
      <w:r w:rsidR="00C9625A">
        <w:rPr>
          <w:rFonts w:ascii="Times New Roman" w:eastAsia="Times New Roman" w:hAnsi="Times New Roman"/>
          <w:b/>
          <w:bCs/>
          <w:iCs/>
          <w:color w:val="000000"/>
          <w:spacing w:val="-4"/>
          <w:position w:val="-5"/>
          <w:sz w:val="28"/>
          <w:szCs w:val="28"/>
        </w:rPr>
        <w:t xml:space="preserve">                                    </w:t>
      </w:r>
      <w:r w:rsidR="00020FB6" w:rsidRPr="00636FCF">
        <w:rPr>
          <w:rFonts w:ascii="Times New Roman" w:eastAsia="Times New Roman" w:hAnsi="Times New Roman"/>
          <w:b/>
          <w:bCs/>
          <w:iCs/>
          <w:color w:val="000000"/>
          <w:spacing w:val="-4"/>
          <w:position w:val="-5"/>
          <w:sz w:val="28"/>
          <w:szCs w:val="28"/>
          <w:lang w:val="ru-RU"/>
        </w:rPr>
        <w:t xml:space="preserve"> </w:t>
      </w:r>
      <w:proofErr w:type="spellStart"/>
      <w:r w:rsidRPr="00636FCF">
        <w:rPr>
          <w:rFonts w:ascii="Times New Roman" w:eastAsia="Times New Roman" w:hAnsi="Times New Roman"/>
          <w:b/>
          <w:bCs/>
          <w:iCs/>
          <w:color w:val="000000"/>
          <w:spacing w:val="-4"/>
          <w:position w:val="-5"/>
          <w:sz w:val="28"/>
          <w:szCs w:val="28"/>
          <w:lang w:val="ru-RU"/>
        </w:rPr>
        <w:t>Гергана</w:t>
      </w:r>
      <w:proofErr w:type="spellEnd"/>
      <w:r w:rsidRPr="00636FCF">
        <w:rPr>
          <w:rFonts w:ascii="Times New Roman" w:eastAsia="Times New Roman" w:hAnsi="Times New Roman"/>
          <w:b/>
          <w:bCs/>
          <w:iCs/>
          <w:color w:val="000000"/>
          <w:spacing w:val="-4"/>
          <w:position w:val="-5"/>
          <w:sz w:val="28"/>
          <w:szCs w:val="28"/>
          <w:lang w:val="ru-RU"/>
        </w:rPr>
        <w:t xml:space="preserve"> Георгиева</w:t>
      </w:r>
      <w:r w:rsidR="00020FB6" w:rsidRPr="00636FCF">
        <w:rPr>
          <w:rFonts w:ascii="Times New Roman" w:eastAsia="Times New Roman" w:hAnsi="Times New Roman"/>
          <w:b/>
          <w:bCs/>
          <w:iCs/>
          <w:color w:val="000000"/>
          <w:spacing w:val="-4"/>
          <w:position w:val="-5"/>
          <w:sz w:val="28"/>
          <w:szCs w:val="28"/>
          <w:lang w:val="ru-RU"/>
        </w:rPr>
        <w:t xml:space="preserve">     </w:t>
      </w:r>
      <w:r w:rsidR="00020FB6" w:rsidRPr="00636FCF">
        <w:rPr>
          <w:rFonts w:ascii="Times New Roman" w:eastAsia="Times New Roman" w:hAnsi="Times New Roman"/>
          <w:b/>
          <w:bCs/>
          <w:iCs/>
          <w:color w:val="000000"/>
          <w:spacing w:val="-4"/>
          <w:position w:val="-5"/>
          <w:sz w:val="28"/>
          <w:szCs w:val="28"/>
          <w:lang w:val="en-US"/>
        </w:rPr>
        <w:t xml:space="preserve">                                                                                                          </w:t>
      </w:r>
    </w:p>
    <w:p w:rsidR="00020FB6" w:rsidRPr="00636FCF" w:rsidRDefault="00020FB6" w:rsidP="00020FB6">
      <w:pPr>
        <w:spacing w:after="0"/>
        <w:rPr>
          <w:rFonts w:ascii="Times New Roman" w:eastAsia="Times New Roman" w:hAnsi="Times New Roman"/>
          <w:b/>
          <w:bCs/>
          <w:iCs/>
          <w:color w:val="000000"/>
          <w:spacing w:val="-4"/>
          <w:position w:val="-5"/>
          <w:sz w:val="28"/>
          <w:szCs w:val="28"/>
          <w:lang w:val="en-US"/>
        </w:rPr>
      </w:pPr>
      <w:r w:rsidRPr="00636FCF">
        <w:rPr>
          <w:rFonts w:ascii="Times New Roman" w:eastAsia="Times New Roman" w:hAnsi="Times New Roman"/>
          <w:b/>
          <w:bCs/>
          <w:iCs/>
          <w:color w:val="000000"/>
          <w:spacing w:val="-4"/>
          <w:position w:val="-5"/>
          <w:sz w:val="28"/>
          <w:szCs w:val="28"/>
          <w:lang w:val="en-US"/>
        </w:rPr>
        <w:t xml:space="preserve">     </w:t>
      </w:r>
      <w:r w:rsidR="00C9625A">
        <w:rPr>
          <w:rFonts w:ascii="Times New Roman" w:eastAsia="Times New Roman" w:hAnsi="Times New Roman"/>
          <w:b/>
          <w:bCs/>
          <w:iCs/>
          <w:color w:val="000000"/>
          <w:spacing w:val="-4"/>
          <w:position w:val="-5"/>
          <w:sz w:val="28"/>
          <w:szCs w:val="28"/>
        </w:rPr>
        <w:t xml:space="preserve">                                                                          </w:t>
      </w:r>
      <w:r w:rsidRPr="00636FCF">
        <w:rPr>
          <w:rFonts w:ascii="Times New Roman" w:eastAsia="Times New Roman" w:hAnsi="Times New Roman"/>
          <w:b/>
          <w:bCs/>
          <w:iCs/>
          <w:color w:val="000000"/>
          <w:spacing w:val="-4"/>
          <w:position w:val="-5"/>
          <w:sz w:val="28"/>
          <w:szCs w:val="28"/>
          <w:lang w:val="en-US"/>
        </w:rPr>
        <w:t xml:space="preserve"> </w:t>
      </w:r>
      <w:r w:rsidR="00916CB2">
        <w:rPr>
          <w:rFonts w:ascii="Times New Roman" w:eastAsia="Times New Roman" w:hAnsi="Times New Roman"/>
          <w:b/>
          <w:bCs/>
          <w:iCs/>
          <w:color w:val="000000"/>
          <w:spacing w:val="-4"/>
          <w:position w:val="-5"/>
          <w:sz w:val="28"/>
          <w:szCs w:val="28"/>
        </w:rPr>
        <w:t xml:space="preserve"> </w:t>
      </w:r>
      <w:r w:rsidR="00787C95" w:rsidRPr="00636FCF">
        <w:rPr>
          <w:rFonts w:ascii="Times New Roman" w:eastAsia="Times New Roman" w:hAnsi="Times New Roman"/>
          <w:b/>
          <w:bCs/>
          <w:iCs/>
          <w:color w:val="000000"/>
          <w:spacing w:val="-4"/>
          <w:position w:val="-5"/>
          <w:sz w:val="28"/>
          <w:szCs w:val="28"/>
          <w:lang w:val="ru-RU"/>
        </w:rPr>
        <w:t xml:space="preserve"> Директор на ПГБТ</w:t>
      </w:r>
      <w:r w:rsidRPr="00636FCF">
        <w:rPr>
          <w:rFonts w:ascii="Times New Roman" w:eastAsia="Times New Roman" w:hAnsi="Times New Roman"/>
          <w:b/>
          <w:bCs/>
          <w:iCs/>
          <w:color w:val="000000"/>
          <w:spacing w:val="-4"/>
          <w:position w:val="-5"/>
          <w:sz w:val="28"/>
          <w:szCs w:val="28"/>
          <w:lang w:val="ru-RU"/>
        </w:rPr>
        <w:t xml:space="preserve"> </w:t>
      </w:r>
      <w:proofErr w:type="gramStart"/>
      <w:r w:rsidR="00787C95" w:rsidRPr="00636FCF">
        <w:rPr>
          <w:rFonts w:ascii="Times New Roman" w:eastAsia="Times New Roman" w:hAnsi="Times New Roman"/>
          <w:b/>
          <w:bCs/>
          <w:iCs/>
          <w:color w:val="000000"/>
          <w:spacing w:val="-4"/>
          <w:position w:val="-5"/>
          <w:sz w:val="28"/>
          <w:szCs w:val="28"/>
          <w:lang w:val="ru-RU"/>
        </w:rPr>
        <w:t>-П</w:t>
      </w:r>
      <w:proofErr w:type="gramEnd"/>
      <w:r w:rsidR="00787C95" w:rsidRPr="00636FCF">
        <w:rPr>
          <w:rFonts w:ascii="Times New Roman" w:eastAsia="Times New Roman" w:hAnsi="Times New Roman"/>
          <w:b/>
          <w:bCs/>
          <w:iCs/>
          <w:color w:val="000000"/>
          <w:spacing w:val="-4"/>
          <w:position w:val="-5"/>
          <w:sz w:val="28"/>
          <w:szCs w:val="28"/>
          <w:lang w:val="ru-RU"/>
        </w:rPr>
        <w:t>ловдив</w:t>
      </w:r>
    </w:p>
    <w:p w:rsidR="00020FB6" w:rsidRDefault="00020FB6" w:rsidP="00787C95">
      <w:pPr>
        <w:widowControl w:val="0"/>
        <w:shd w:val="clear" w:color="auto" w:fill="FFFFFF"/>
        <w:autoSpaceDE w:val="0"/>
        <w:autoSpaceDN w:val="0"/>
        <w:adjustRightInd w:val="0"/>
        <w:spacing w:before="744" w:after="0" w:line="303" w:lineRule="exact"/>
        <w:ind w:left="4"/>
        <w:jc w:val="center"/>
        <w:rPr>
          <w:rFonts w:ascii="Times New Roman" w:eastAsia="Times New Roman" w:hAnsi="Times New Roman"/>
          <w:b/>
          <w:bCs/>
          <w:color w:val="000000"/>
          <w:spacing w:val="-4"/>
          <w:position w:val="-5"/>
          <w:sz w:val="32"/>
          <w:szCs w:val="32"/>
        </w:rPr>
      </w:pPr>
    </w:p>
    <w:p w:rsidR="00787C95" w:rsidRPr="00787C95" w:rsidRDefault="00787C95" w:rsidP="00787C95">
      <w:pPr>
        <w:widowControl w:val="0"/>
        <w:shd w:val="clear" w:color="auto" w:fill="FFFFFF"/>
        <w:autoSpaceDE w:val="0"/>
        <w:autoSpaceDN w:val="0"/>
        <w:adjustRightInd w:val="0"/>
        <w:spacing w:before="744" w:after="0" w:line="303" w:lineRule="exact"/>
        <w:ind w:left="4"/>
        <w:jc w:val="center"/>
        <w:rPr>
          <w:rFonts w:ascii="Times New Roman" w:eastAsia="Times New Roman" w:hAnsi="Times New Roman"/>
          <w:b/>
          <w:bCs/>
          <w:color w:val="000000"/>
          <w:spacing w:val="-4"/>
          <w:position w:val="-5"/>
          <w:sz w:val="32"/>
          <w:szCs w:val="32"/>
        </w:rPr>
      </w:pPr>
    </w:p>
    <w:p w:rsidR="00985472" w:rsidRPr="00787C95" w:rsidRDefault="00916CB2" w:rsidP="00916CB2">
      <w:pPr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                                     </w:t>
      </w:r>
      <w:r w:rsidR="00020FB6" w:rsidRPr="00787C95">
        <w:rPr>
          <w:rFonts w:ascii="Times New Roman" w:hAnsi="Times New Roman"/>
          <w:b/>
          <w:sz w:val="40"/>
          <w:szCs w:val="40"/>
        </w:rPr>
        <w:t>МЕРКИ</w:t>
      </w:r>
    </w:p>
    <w:p w:rsidR="00787C95" w:rsidRPr="00787C95" w:rsidRDefault="00020FB6" w:rsidP="00787C95">
      <w:pPr>
        <w:jc w:val="center"/>
        <w:rPr>
          <w:rFonts w:ascii="Times New Roman" w:hAnsi="Times New Roman"/>
          <w:b/>
          <w:sz w:val="40"/>
          <w:szCs w:val="40"/>
        </w:rPr>
      </w:pPr>
      <w:r w:rsidRPr="00787C95">
        <w:rPr>
          <w:rFonts w:ascii="Times New Roman" w:hAnsi="Times New Roman"/>
          <w:b/>
          <w:sz w:val="40"/>
          <w:szCs w:val="40"/>
        </w:rPr>
        <w:t xml:space="preserve">ЗА </w:t>
      </w:r>
      <w:r w:rsidR="008211B1">
        <w:rPr>
          <w:rFonts w:ascii="Times New Roman" w:hAnsi="Times New Roman"/>
          <w:b/>
          <w:sz w:val="40"/>
          <w:szCs w:val="40"/>
        </w:rPr>
        <w:t xml:space="preserve"> ПОВИШАВАНЕ </w:t>
      </w:r>
      <w:r w:rsidR="00787C95" w:rsidRPr="00787C95">
        <w:rPr>
          <w:rFonts w:ascii="Times New Roman" w:hAnsi="Times New Roman"/>
          <w:b/>
          <w:sz w:val="40"/>
          <w:szCs w:val="40"/>
        </w:rPr>
        <w:t xml:space="preserve"> КАЧЕСТВОТО НА ОБРАЗОВАНИЕТО</w:t>
      </w:r>
    </w:p>
    <w:p w:rsidR="00787C95" w:rsidRPr="00787C95" w:rsidRDefault="008211B1" w:rsidP="00787C95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2019/2020г</w:t>
      </w:r>
      <w:r w:rsidR="00787C95" w:rsidRPr="00787C95">
        <w:rPr>
          <w:rFonts w:ascii="Times New Roman" w:hAnsi="Times New Roman"/>
          <w:b/>
          <w:sz w:val="40"/>
          <w:szCs w:val="40"/>
        </w:rPr>
        <w:t>.</w:t>
      </w:r>
    </w:p>
    <w:p w:rsidR="00020FB6" w:rsidRDefault="00787C95" w:rsidP="00020FB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</w:p>
    <w:p w:rsidR="00787C95" w:rsidRDefault="00787C95" w:rsidP="00020FB6">
      <w:pPr>
        <w:rPr>
          <w:sz w:val="24"/>
          <w:szCs w:val="24"/>
        </w:rPr>
      </w:pPr>
    </w:p>
    <w:p w:rsidR="00787C95" w:rsidRDefault="00787C95" w:rsidP="00020FB6">
      <w:pPr>
        <w:rPr>
          <w:sz w:val="24"/>
          <w:szCs w:val="24"/>
        </w:rPr>
      </w:pPr>
    </w:p>
    <w:p w:rsidR="00787C95" w:rsidRDefault="00787C95" w:rsidP="00020FB6">
      <w:pPr>
        <w:rPr>
          <w:sz w:val="24"/>
          <w:szCs w:val="24"/>
        </w:rPr>
      </w:pPr>
    </w:p>
    <w:p w:rsidR="00787C95" w:rsidRDefault="00787C95" w:rsidP="00020FB6">
      <w:pPr>
        <w:rPr>
          <w:sz w:val="24"/>
          <w:szCs w:val="24"/>
        </w:rPr>
      </w:pPr>
    </w:p>
    <w:p w:rsidR="00787C95" w:rsidRDefault="00787C95" w:rsidP="00020FB6">
      <w:pPr>
        <w:rPr>
          <w:sz w:val="24"/>
          <w:szCs w:val="24"/>
        </w:rPr>
      </w:pPr>
    </w:p>
    <w:p w:rsidR="00787C95" w:rsidRDefault="00787C95" w:rsidP="00020FB6">
      <w:pPr>
        <w:rPr>
          <w:sz w:val="24"/>
          <w:szCs w:val="24"/>
        </w:rPr>
      </w:pPr>
    </w:p>
    <w:p w:rsidR="00787C95" w:rsidRDefault="00787C95" w:rsidP="00020FB6">
      <w:pPr>
        <w:rPr>
          <w:sz w:val="24"/>
          <w:szCs w:val="24"/>
        </w:rPr>
      </w:pPr>
    </w:p>
    <w:p w:rsidR="00787C95" w:rsidRDefault="00787C95" w:rsidP="00020FB6">
      <w:pPr>
        <w:rPr>
          <w:sz w:val="24"/>
          <w:szCs w:val="24"/>
        </w:rPr>
      </w:pPr>
    </w:p>
    <w:p w:rsidR="00787C95" w:rsidRPr="00636FCF" w:rsidRDefault="00787C95" w:rsidP="00020FB6">
      <w:pPr>
        <w:rPr>
          <w:b/>
          <w:sz w:val="28"/>
          <w:szCs w:val="28"/>
        </w:rPr>
      </w:pPr>
      <w:r w:rsidRPr="00787C95"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     </w:t>
      </w:r>
      <w:r w:rsidRPr="00787C95">
        <w:rPr>
          <w:sz w:val="28"/>
          <w:szCs w:val="28"/>
        </w:rPr>
        <w:t xml:space="preserve">    </w:t>
      </w:r>
      <w:r w:rsidR="00636FCF">
        <w:rPr>
          <w:sz w:val="28"/>
          <w:szCs w:val="28"/>
          <w:lang w:val="en-US"/>
        </w:rPr>
        <w:t xml:space="preserve">  </w:t>
      </w:r>
      <w:r w:rsidRPr="00787C95">
        <w:rPr>
          <w:sz w:val="28"/>
          <w:szCs w:val="28"/>
        </w:rPr>
        <w:t xml:space="preserve"> </w:t>
      </w:r>
      <w:r w:rsidRPr="00636FCF">
        <w:rPr>
          <w:b/>
          <w:sz w:val="28"/>
          <w:szCs w:val="28"/>
        </w:rPr>
        <w:t>2019г.</w:t>
      </w:r>
    </w:p>
    <w:p w:rsidR="00D62405" w:rsidRPr="009C26B9" w:rsidRDefault="00787C95" w:rsidP="00BE0776">
      <w:pPr>
        <w:pStyle w:val="a4"/>
        <w:numPr>
          <w:ilvl w:val="0"/>
          <w:numId w:val="1"/>
        </w:numPr>
        <w:rPr>
          <w:b/>
          <w:sz w:val="28"/>
          <w:szCs w:val="28"/>
          <w:lang w:val="en-US"/>
        </w:rPr>
      </w:pPr>
      <w:r w:rsidRPr="00787C95">
        <w:rPr>
          <w:b/>
          <w:sz w:val="28"/>
          <w:szCs w:val="28"/>
        </w:rPr>
        <w:lastRenderedPageBreak/>
        <w:t>ОБЩИ ПОЛОЖЕНИЯ.</w:t>
      </w:r>
    </w:p>
    <w:p w:rsidR="009C26B9" w:rsidRDefault="009C26B9" w:rsidP="009C26B9">
      <w:pPr>
        <w:pStyle w:val="a4"/>
        <w:ind w:left="1080"/>
        <w:rPr>
          <w:b/>
          <w:sz w:val="28"/>
          <w:szCs w:val="28"/>
        </w:rPr>
      </w:pPr>
    </w:p>
    <w:p w:rsidR="00156FC6" w:rsidRDefault="00156FC6" w:rsidP="00156FC6">
      <w:pPr>
        <w:pStyle w:val="a4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9C26B9" w:rsidRPr="009C26B9">
        <w:rPr>
          <w:sz w:val="24"/>
          <w:szCs w:val="24"/>
        </w:rPr>
        <w:t>К</w:t>
      </w:r>
      <w:r>
        <w:rPr>
          <w:sz w:val="24"/>
          <w:szCs w:val="24"/>
        </w:rPr>
        <w:t xml:space="preserve">ачеството на образованието </w:t>
      </w:r>
      <w:r w:rsidR="009C26B9">
        <w:rPr>
          <w:sz w:val="24"/>
          <w:szCs w:val="24"/>
        </w:rPr>
        <w:t xml:space="preserve">се осигурява чрез управление на процеса </w:t>
      </w:r>
      <w:r>
        <w:rPr>
          <w:sz w:val="24"/>
          <w:szCs w:val="24"/>
        </w:rPr>
        <w:t>на развитие на училището,основано на анализиране,планиране,изпълнение на дейностите,оценяване и внасяне на подобрения.Мерките са съобразени с принципите и изискванията към училището за усъвършенстване на процесите за управление на качеството.</w:t>
      </w:r>
    </w:p>
    <w:p w:rsidR="00C72197" w:rsidRPr="00156FC6" w:rsidRDefault="00156FC6" w:rsidP="00156FC6">
      <w:pPr>
        <w:pStyle w:val="a4"/>
        <w:ind w:left="1080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</w:t>
      </w:r>
      <w:r w:rsidR="00D62405" w:rsidRPr="00156FC6">
        <w:rPr>
          <w:sz w:val="24"/>
          <w:szCs w:val="24"/>
        </w:rPr>
        <w:t xml:space="preserve">Отчитайки </w:t>
      </w:r>
      <w:r w:rsidRPr="00156FC6">
        <w:rPr>
          <w:sz w:val="24"/>
          <w:szCs w:val="24"/>
        </w:rPr>
        <w:t>целите заложе</w:t>
      </w:r>
      <w:r>
        <w:rPr>
          <w:sz w:val="24"/>
          <w:szCs w:val="24"/>
        </w:rPr>
        <w:t>ни в с</w:t>
      </w:r>
      <w:r w:rsidR="00D62405" w:rsidRPr="00156FC6">
        <w:rPr>
          <w:sz w:val="24"/>
          <w:szCs w:val="24"/>
        </w:rPr>
        <w:t>тратегията</w:t>
      </w:r>
      <w:r w:rsidRPr="00156FC6">
        <w:rPr>
          <w:sz w:val="24"/>
          <w:szCs w:val="24"/>
        </w:rPr>
        <w:t xml:space="preserve"> за развитие на Професионална гимназия по битова техника</w:t>
      </w:r>
      <w:r w:rsidR="00BE0776" w:rsidRPr="00156FC6">
        <w:rPr>
          <w:sz w:val="24"/>
          <w:szCs w:val="24"/>
        </w:rPr>
        <w:t xml:space="preserve">  </w:t>
      </w:r>
      <w:r w:rsidR="00C72197" w:rsidRPr="00156FC6">
        <w:rPr>
          <w:sz w:val="24"/>
          <w:szCs w:val="24"/>
        </w:rPr>
        <w:t>се предвиждат следните мерки за повишаване качеството на образованието в ПГБТ-Пловдив:</w:t>
      </w:r>
    </w:p>
    <w:p w:rsidR="00C72197" w:rsidRPr="00430FF2" w:rsidRDefault="00C72197" w:rsidP="00C72197">
      <w:pPr>
        <w:pStyle w:val="a4"/>
        <w:ind w:left="1440"/>
        <w:rPr>
          <w:sz w:val="24"/>
          <w:szCs w:val="24"/>
        </w:rPr>
      </w:pPr>
    </w:p>
    <w:p w:rsidR="00C72197" w:rsidRPr="00430FF2" w:rsidRDefault="00C72197" w:rsidP="00C72197">
      <w:pPr>
        <w:pStyle w:val="a4"/>
        <w:ind w:left="1440"/>
        <w:rPr>
          <w:b/>
          <w:sz w:val="24"/>
          <w:szCs w:val="24"/>
        </w:rPr>
      </w:pPr>
      <w:r w:rsidRPr="00430FF2">
        <w:rPr>
          <w:b/>
          <w:sz w:val="24"/>
          <w:szCs w:val="24"/>
        </w:rPr>
        <w:t>1.Мерки свързани с учителите.</w:t>
      </w:r>
    </w:p>
    <w:p w:rsidR="00787C95" w:rsidRPr="00430FF2" w:rsidRDefault="00787C95">
      <w:pPr>
        <w:pStyle w:val="a4"/>
        <w:ind w:left="1080"/>
        <w:rPr>
          <w:sz w:val="24"/>
          <w:szCs w:val="24"/>
        </w:rPr>
      </w:pPr>
    </w:p>
    <w:p w:rsidR="00C72197" w:rsidRPr="00430FF2" w:rsidRDefault="00C72197">
      <w:pPr>
        <w:pStyle w:val="a4"/>
        <w:ind w:left="1080"/>
        <w:rPr>
          <w:sz w:val="24"/>
          <w:szCs w:val="24"/>
        </w:rPr>
      </w:pPr>
      <w:r w:rsidRPr="00430FF2">
        <w:rPr>
          <w:sz w:val="24"/>
          <w:szCs w:val="24"/>
        </w:rPr>
        <w:t xml:space="preserve">        1.</w:t>
      </w:r>
      <w:proofErr w:type="spellStart"/>
      <w:r w:rsidRPr="00430FF2">
        <w:rPr>
          <w:sz w:val="24"/>
          <w:szCs w:val="24"/>
        </w:rPr>
        <w:t>1</w:t>
      </w:r>
      <w:proofErr w:type="spellEnd"/>
      <w:r w:rsidRPr="00430FF2">
        <w:rPr>
          <w:sz w:val="24"/>
          <w:szCs w:val="24"/>
        </w:rPr>
        <w:t>.Повишаване на квалификацията на преподавателите.</w:t>
      </w:r>
    </w:p>
    <w:p w:rsidR="00C72197" w:rsidRPr="00430FF2" w:rsidRDefault="00C72197">
      <w:pPr>
        <w:pStyle w:val="a4"/>
        <w:ind w:left="1080"/>
        <w:rPr>
          <w:sz w:val="24"/>
          <w:szCs w:val="24"/>
        </w:rPr>
      </w:pPr>
      <w:r w:rsidRPr="00430FF2">
        <w:rPr>
          <w:sz w:val="24"/>
          <w:szCs w:val="24"/>
        </w:rPr>
        <w:t xml:space="preserve">        1.2.Насърчаване на комуникацията между учителите.</w:t>
      </w:r>
    </w:p>
    <w:p w:rsidR="00C72197" w:rsidRPr="00430FF2" w:rsidRDefault="00C72197">
      <w:pPr>
        <w:pStyle w:val="a4"/>
        <w:ind w:left="1080"/>
        <w:rPr>
          <w:sz w:val="24"/>
          <w:szCs w:val="24"/>
        </w:rPr>
      </w:pPr>
      <w:r w:rsidRPr="00430FF2">
        <w:rPr>
          <w:sz w:val="24"/>
          <w:szCs w:val="24"/>
        </w:rPr>
        <w:t xml:space="preserve">        1.3.Повишаване на мотивацията на учителите. </w:t>
      </w:r>
    </w:p>
    <w:p w:rsidR="00C72197" w:rsidRPr="00430FF2" w:rsidRDefault="00C72197">
      <w:pPr>
        <w:pStyle w:val="a4"/>
        <w:ind w:left="1080"/>
        <w:rPr>
          <w:sz w:val="24"/>
          <w:szCs w:val="24"/>
        </w:rPr>
      </w:pPr>
      <w:r w:rsidRPr="00430FF2">
        <w:rPr>
          <w:sz w:val="24"/>
          <w:szCs w:val="24"/>
        </w:rPr>
        <w:t xml:space="preserve">        1.4.Организация и планиране на урока.</w:t>
      </w:r>
    </w:p>
    <w:p w:rsidR="009348C1" w:rsidRPr="00430FF2" w:rsidRDefault="009348C1">
      <w:pPr>
        <w:pStyle w:val="a4"/>
        <w:ind w:left="1080"/>
        <w:rPr>
          <w:sz w:val="24"/>
          <w:szCs w:val="24"/>
        </w:rPr>
      </w:pPr>
      <w:r w:rsidRPr="00430FF2">
        <w:rPr>
          <w:sz w:val="24"/>
          <w:szCs w:val="24"/>
        </w:rPr>
        <w:t xml:space="preserve">       </w:t>
      </w:r>
      <w:r w:rsidR="00C72197" w:rsidRPr="00430FF2">
        <w:rPr>
          <w:sz w:val="24"/>
          <w:szCs w:val="24"/>
        </w:rPr>
        <w:t xml:space="preserve"> 1.5.</w:t>
      </w:r>
      <w:r w:rsidRPr="00430FF2">
        <w:rPr>
          <w:sz w:val="24"/>
          <w:szCs w:val="24"/>
        </w:rPr>
        <w:t xml:space="preserve">Използване на разнообразни форми за проверка </w:t>
      </w:r>
    </w:p>
    <w:p w:rsidR="00C72197" w:rsidRPr="00430FF2" w:rsidRDefault="009348C1">
      <w:pPr>
        <w:pStyle w:val="a4"/>
        <w:ind w:left="1080"/>
        <w:rPr>
          <w:sz w:val="24"/>
          <w:szCs w:val="24"/>
        </w:rPr>
      </w:pPr>
      <w:r w:rsidRPr="00430FF2">
        <w:rPr>
          <w:sz w:val="24"/>
          <w:szCs w:val="24"/>
        </w:rPr>
        <w:t xml:space="preserve">                на знанията,уменията и компетентностите на учениците.</w:t>
      </w:r>
    </w:p>
    <w:p w:rsidR="009348C1" w:rsidRPr="00430FF2" w:rsidRDefault="009348C1">
      <w:pPr>
        <w:pStyle w:val="a4"/>
        <w:ind w:left="1080"/>
        <w:rPr>
          <w:sz w:val="24"/>
          <w:szCs w:val="24"/>
        </w:rPr>
      </w:pPr>
      <w:r w:rsidRPr="00430FF2">
        <w:rPr>
          <w:sz w:val="24"/>
          <w:szCs w:val="24"/>
        </w:rPr>
        <w:t xml:space="preserve">         1.6.Точно и ясно формулиране на критериите за оценка на </w:t>
      </w:r>
    </w:p>
    <w:p w:rsidR="009348C1" w:rsidRPr="00430FF2" w:rsidRDefault="009348C1">
      <w:pPr>
        <w:pStyle w:val="a4"/>
        <w:ind w:left="1080"/>
        <w:rPr>
          <w:sz w:val="24"/>
          <w:szCs w:val="24"/>
        </w:rPr>
      </w:pPr>
      <w:r w:rsidRPr="00430FF2">
        <w:rPr>
          <w:sz w:val="24"/>
          <w:szCs w:val="24"/>
        </w:rPr>
        <w:t xml:space="preserve">               знанията,уменията и компетентностите на  учениците.</w:t>
      </w:r>
    </w:p>
    <w:p w:rsidR="009348C1" w:rsidRDefault="009348C1">
      <w:pPr>
        <w:pStyle w:val="a4"/>
        <w:ind w:left="1080"/>
        <w:rPr>
          <w:sz w:val="24"/>
          <w:szCs w:val="24"/>
        </w:rPr>
      </w:pPr>
      <w:r w:rsidRPr="00430FF2">
        <w:rPr>
          <w:sz w:val="24"/>
          <w:szCs w:val="24"/>
        </w:rPr>
        <w:t xml:space="preserve">         1.7.Развиване на позитивно отношение  учител-ученик.</w:t>
      </w:r>
    </w:p>
    <w:p w:rsidR="00AD3846" w:rsidRDefault="00AD3846">
      <w:pPr>
        <w:pStyle w:val="a4"/>
        <w:ind w:left="1080"/>
        <w:rPr>
          <w:sz w:val="24"/>
          <w:szCs w:val="24"/>
        </w:rPr>
      </w:pPr>
    </w:p>
    <w:p w:rsidR="009348C1" w:rsidRPr="00430FF2" w:rsidRDefault="009348C1">
      <w:pPr>
        <w:pStyle w:val="a4"/>
        <w:ind w:left="1080"/>
        <w:rPr>
          <w:b/>
          <w:sz w:val="24"/>
          <w:szCs w:val="24"/>
        </w:rPr>
      </w:pPr>
      <w:r w:rsidRPr="00430FF2">
        <w:rPr>
          <w:b/>
          <w:sz w:val="24"/>
          <w:szCs w:val="24"/>
        </w:rPr>
        <w:t>2.Мерки свързани с учениците.</w:t>
      </w:r>
    </w:p>
    <w:p w:rsidR="009348C1" w:rsidRPr="00430FF2" w:rsidRDefault="009348C1">
      <w:pPr>
        <w:pStyle w:val="a4"/>
        <w:ind w:left="1080"/>
        <w:rPr>
          <w:b/>
          <w:sz w:val="24"/>
          <w:szCs w:val="24"/>
        </w:rPr>
      </w:pPr>
    </w:p>
    <w:p w:rsidR="009348C1" w:rsidRPr="00430FF2" w:rsidRDefault="009348C1">
      <w:pPr>
        <w:pStyle w:val="a4"/>
        <w:ind w:left="1080"/>
        <w:rPr>
          <w:sz w:val="24"/>
          <w:szCs w:val="24"/>
        </w:rPr>
      </w:pPr>
      <w:r w:rsidRPr="00430FF2">
        <w:rPr>
          <w:sz w:val="24"/>
          <w:szCs w:val="24"/>
        </w:rPr>
        <w:t>2.1.Обратна връзка с учениците.</w:t>
      </w:r>
    </w:p>
    <w:p w:rsidR="009348C1" w:rsidRPr="00430FF2" w:rsidRDefault="009348C1">
      <w:pPr>
        <w:pStyle w:val="a4"/>
        <w:ind w:left="1080"/>
        <w:rPr>
          <w:sz w:val="24"/>
          <w:szCs w:val="24"/>
        </w:rPr>
      </w:pPr>
      <w:r w:rsidRPr="00430FF2">
        <w:rPr>
          <w:sz w:val="24"/>
          <w:szCs w:val="24"/>
        </w:rPr>
        <w:t>2.</w:t>
      </w:r>
      <w:proofErr w:type="spellStart"/>
      <w:r w:rsidRPr="00430FF2">
        <w:rPr>
          <w:sz w:val="24"/>
          <w:szCs w:val="24"/>
        </w:rPr>
        <w:t>2</w:t>
      </w:r>
      <w:proofErr w:type="spellEnd"/>
      <w:r w:rsidRPr="00430FF2">
        <w:rPr>
          <w:sz w:val="24"/>
          <w:szCs w:val="24"/>
        </w:rPr>
        <w:t>.Политики за подкрепа на гражданското,здравното и интеркултурно образование.</w:t>
      </w:r>
    </w:p>
    <w:p w:rsidR="009348C1" w:rsidRPr="00430FF2" w:rsidRDefault="009348C1">
      <w:pPr>
        <w:pStyle w:val="a4"/>
        <w:ind w:left="1080"/>
        <w:rPr>
          <w:sz w:val="24"/>
          <w:szCs w:val="24"/>
        </w:rPr>
      </w:pPr>
      <w:r w:rsidRPr="00430FF2">
        <w:rPr>
          <w:sz w:val="24"/>
          <w:szCs w:val="24"/>
        </w:rPr>
        <w:t>2.3.Развиване на позитивно отношение ученик-ученик.</w:t>
      </w:r>
    </w:p>
    <w:p w:rsidR="009348C1" w:rsidRPr="00430FF2" w:rsidRDefault="009348C1">
      <w:pPr>
        <w:pStyle w:val="a4"/>
        <w:ind w:left="1080"/>
        <w:rPr>
          <w:sz w:val="24"/>
          <w:szCs w:val="24"/>
        </w:rPr>
      </w:pPr>
      <w:r w:rsidRPr="00430FF2">
        <w:rPr>
          <w:sz w:val="24"/>
          <w:szCs w:val="24"/>
        </w:rPr>
        <w:t>2.4.Мотивиране на учениците за превръщането им в активна страна в учебния процес.</w:t>
      </w:r>
    </w:p>
    <w:p w:rsidR="009348C1" w:rsidRPr="00430FF2" w:rsidRDefault="009348C1">
      <w:pPr>
        <w:pStyle w:val="a4"/>
        <w:ind w:left="1080"/>
        <w:rPr>
          <w:sz w:val="24"/>
          <w:szCs w:val="24"/>
        </w:rPr>
      </w:pPr>
      <w:r w:rsidRPr="00430FF2">
        <w:rPr>
          <w:sz w:val="24"/>
          <w:szCs w:val="24"/>
        </w:rPr>
        <w:t>2.5.</w:t>
      </w:r>
      <w:r w:rsidR="0044729B" w:rsidRPr="00430FF2">
        <w:rPr>
          <w:sz w:val="24"/>
          <w:szCs w:val="24"/>
        </w:rPr>
        <w:t>Ефективни мерки за подобряване на дисциплината.</w:t>
      </w:r>
    </w:p>
    <w:p w:rsidR="0044729B" w:rsidRPr="00430FF2" w:rsidRDefault="0044729B">
      <w:pPr>
        <w:pStyle w:val="a4"/>
        <w:ind w:left="1080"/>
        <w:rPr>
          <w:sz w:val="24"/>
          <w:szCs w:val="24"/>
        </w:rPr>
      </w:pPr>
      <w:r w:rsidRPr="00430FF2">
        <w:rPr>
          <w:sz w:val="24"/>
          <w:szCs w:val="24"/>
        </w:rPr>
        <w:t>2.6.Засилване на контрола за присъствие на учениците.</w:t>
      </w:r>
    </w:p>
    <w:p w:rsidR="0044729B" w:rsidRPr="00430FF2" w:rsidRDefault="0044729B">
      <w:pPr>
        <w:pStyle w:val="a4"/>
        <w:ind w:left="1080"/>
        <w:rPr>
          <w:sz w:val="24"/>
          <w:szCs w:val="24"/>
        </w:rPr>
      </w:pPr>
      <w:r w:rsidRPr="00430FF2">
        <w:rPr>
          <w:sz w:val="24"/>
          <w:szCs w:val="24"/>
        </w:rPr>
        <w:t>2.7. Мотивиране на учениците за участие в състезания,олимпиади,конкурси и др.</w:t>
      </w:r>
    </w:p>
    <w:p w:rsidR="0044729B" w:rsidRPr="00430FF2" w:rsidRDefault="0044729B">
      <w:pPr>
        <w:pStyle w:val="a4"/>
        <w:ind w:left="1080"/>
        <w:rPr>
          <w:sz w:val="24"/>
          <w:szCs w:val="24"/>
        </w:rPr>
      </w:pPr>
    </w:p>
    <w:p w:rsidR="0044729B" w:rsidRPr="00430FF2" w:rsidRDefault="0044729B">
      <w:pPr>
        <w:pStyle w:val="a4"/>
        <w:ind w:left="1080"/>
        <w:rPr>
          <w:b/>
          <w:sz w:val="24"/>
          <w:szCs w:val="24"/>
        </w:rPr>
      </w:pPr>
      <w:r w:rsidRPr="00430FF2">
        <w:rPr>
          <w:b/>
          <w:sz w:val="24"/>
          <w:szCs w:val="24"/>
        </w:rPr>
        <w:t>3.Мерки свързани с училищната институция.</w:t>
      </w:r>
    </w:p>
    <w:p w:rsidR="0044729B" w:rsidRPr="00430FF2" w:rsidRDefault="0044729B">
      <w:pPr>
        <w:pStyle w:val="a4"/>
        <w:ind w:left="1080"/>
        <w:rPr>
          <w:b/>
          <w:sz w:val="24"/>
          <w:szCs w:val="24"/>
        </w:rPr>
      </w:pPr>
    </w:p>
    <w:p w:rsidR="0044729B" w:rsidRPr="00430FF2" w:rsidRDefault="0044729B">
      <w:pPr>
        <w:pStyle w:val="a4"/>
        <w:ind w:left="1080"/>
        <w:rPr>
          <w:sz w:val="24"/>
          <w:szCs w:val="24"/>
        </w:rPr>
      </w:pPr>
      <w:r w:rsidRPr="00430FF2">
        <w:rPr>
          <w:sz w:val="24"/>
          <w:szCs w:val="24"/>
        </w:rPr>
        <w:t>3.1.  Подобряване на материално-техническата база.</w:t>
      </w:r>
    </w:p>
    <w:p w:rsidR="0044729B" w:rsidRPr="00430FF2" w:rsidRDefault="0044729B">
      <w:pPr>
        <w:pStyle w:val="a4"/>
        <w:ind w:left="1080"/>
        <w:rPr>
          <w:sz w:val="24"/>
          <w:szCs w:val="24"/>
        </w:rPr>
      </w:pPr>
      <w:r w:rsidRPr="00430FF2">
        <w:rPr>
          <w:sz w:val="24"/>
          <w:szCs w:val="24"/>
        </w:rPr>
        <w:t>3.2. Използване на съвременни ИКТ в учебния процес.</w:t>
      </w:r>
    </w:p>
    <w:p w:rsidR="0044729B" w:rsidRPr="00430FF2" w:rsidRDefault="0044729B">
      <w:pPr>
        <w:pStyle w:val="a4"/>
        <w:ind w:left="1080"/>
        <w:rPr>
          <w:sz w:val="24"/>
          <w:szCs w:val="24"/>
        </w:rPr>
      </w:pPr>
      <w:r w:rsidRPr="00430FF2">
        <w:rPr>
          <w:sz w:val="24"/>
          <w:szCs w:val="24"/>
        </w:rPr>
        <w:t>3.</w:t>
      </w:r>
      <w:proofErr w:type="spellStart"/>
      <w:r w:rsidRPr="00430FF2">
        <w:rPr>
          <w:sz w:val="24"/>
          <w:szCs w:val="24"/>
        </w:rPr>
        <w:t>3</w:t>
      </w:r>
      <w:proofErr w:type="spellEnd"/>
      <w:r w:rsidRPr="00430FF2">
        <w:rPr>
          <w:sz w:val="24"/>
          <w:szCs w:val="24"/>
        </w:rPr>
        <w:t>.Механизъм за ранно предупреждение за различни рискове.</w:t>
      </w:r>
    </w:p>
    <w:p w:rsidR="0044729B" w:rsidRPr="00430FF2" w:rsidRDefault="0044729B">
      <w:pPr>
        <w:pStyle w:val="a4"/>
        <w:ind w:left="1080"/>
        <w:rPr>
          <w:sz w:val="24"/>
          <w:szCs w:val="24"/>
        </w:rPr>
      </w:pPr>
      <w:r w:rsidRPr="00430FF2">
        <w:rPr>
          <w:sz w:val="24"/>
          <w:szCs w:val="24"/>
        </w:rPr>
        <w:lastRenderedPageBreak/>
        <w:t>3.4.Активно взаимодействие  училище –семейство.</w:t>
      </w:r>
    </w:p>
    <w:p w:rsidR="0044729B" w:rsidRPr="00430FF2" w:rsidRDefault="0044729B">
      <w:pPr>
        <w:pStyle w:val="a4"/>
        <w:ind w:left="1080"/>
        <w:rPr>
          <w:sz w:val="24"/>
          <w:szCs w:val="24"/>
        </w:rPr>
      </w:pPr>
      <w:r w:rsidRPr="00430FF2">
        <w:rPr>
          <w:sz w:val="24"/>
          <w:szCs w:val="24"/>
        </w:rPr>
        <w:t>3.5.Съвместна работа с работодатели и стопанска камера с цел координация и подкрепа за реализация на пазара на труда.</w:t>
      </w:r>
    </w:p>
    <w:p w:rsidR="0044729B" w:rsidRPr="00430FF2" w:rsidRDefault="0044729B">
      <w:pPr>
        <w:pStyle w:val="a4"/>
        <w:ind w:left="1080"/>
        <w:rPr>
          <w:sz w:val="24"/>
          <w:szCs w:val="24"/>
        </w:rPr>
      </w:pPr>
      <w:r w:rsidRPr="00430FF2">
        <w:rPr>
          <w:sz w:val="24"/>
          <w:szCs w:val="24"/>
        </w:rPr>
        <w:t>3.6.</w:t>
      </w:r>
      <w:r w:rsidR="00061574" w:rsidRPr="00430FF2">
        <w:rPr>
          <w:sz w:val="24"/>
          <w:szCs w:val="24"/>
        </w:rPr>
        <w:t>Реализиране на училищни ,национални и международни проекти и програми.</w:t>
      </w:r>
    </w:p>
    <w:p w:rsidR="00061574" w:rsidRPr="00430FF2" w:rsidRDefault="00061574">
      <w:pPr>
        <w:pStyle w:val="a4"/>
        <w:ind w:left="1080"/>
        <w:rPr>
          <w:sz w:val="24"/>
          <w:szCs w:val="24"/>
        </w:rPr>
      </w:pPr>
    </w:p>
    <w:p w:rsidR="00061574" w:rsidRPr="00430FF2" w:rsidRDefault="00061574">
      <w:pPr>
        <w:pStyle w:val="a4"/>
        <w:ind w:left="1080"/>
        <w:rPr>
          <w:sz w:val="24"/>
          <w:szCs w:val="24"/>
        </w:rPr>
      </w:pPr>
      <w:r w:rsidRPr="00430FF2">
        <w:rPr>
          <w:sz w:val="24"/>
          <w:szCs w:val="24"/>
        </w:rPr>
        <w:t>Предвидените мерки за повишаване качеството на образованието в ПГБТ-Пловдив се основават на :</w:t>
      </w:r>
    </w:p>
    <w:p w:rsidR="00061574" w:rsidRPr="00430FF2" w:rsidRDefault="00061574">
      <w:pPr>
        <w:pStyle w:val="a4"/>
        <w:ind w:left="1080"/>
        <w:rPr>
          <w:sz w:val="24"/>
          <w:szCs w:val="24"/>
        </w:rPr>
      </w:pPr>
    </w:p>
    <w:p w:rsidR="00061574" w:rsidRPr="00430FF2" w:rsidRDefault="00061574" w:rsidP="00061574">
      <w:pPr>
        <w:pStyle w:val="a4"/>
        <w:numPr>
          <w:ilvl w:val="0"/>
          <w:numId w:val="2"/>
        </w:numPr>
        <w:rPr>
          <w:sz w:val="24"/>
          <w:szCs w:val="24"/>
        </w:rPr>
      </w:pPr>
      <w:r w:rsidRPr="00430FF2">
        <w:rPr>
          <w:sz w:val="24"/>
          <w:szCs w:val="24"/>
        </w:rPr>
        <w:t>Закона за предучилищното и училищно образование;</w:t>
      </w:r>
    </w:p>
    <w:p w:rsidR="00061574" w:rsidRPr="00430FF2" w:rsidRDefault="00061574" w:rsidP="00061574">
      <w:pPr>
        <w:pStyle w:val="a4"/>
        <w:numPr>
          <w:ilvl w:val="0"/>
          <w:numId w:val="2"/>
        </w:numPr>
        <w:rPr>
          <w:sz w:val="24"/>
          <w:szCs w:val="24"/>
        </w:rPr>
      </w:pPr>
      <w:r w:rsidRPr="00430FF2">
        <w:rPr>
          <w:sz w:val="24"/>
          <w:szCs w:val="24"/>
        </w:rPr>
        <w:t>Закон за професионалното образование и обучение;</w:t>
      </w:r>
    </w:p>
    <w:p w:rsidR="00061574" w:rsidRPr="00430FF2" w:rsidRDefault="00061574" w:rsidP="00061574">
      <w:pPr>
        <w:pStyle w:val="a4"/>
        <w:numPr>
          <w:ilvl w:val="0"/>
          <w:numId w:val="2"/>
        </w:numPr>
        <w:rPr>
          <w:sz w:val="24"/>
          <w:szCs w:val="24"/>
        </w:rPr>
      </w:pPr>
      <w:r w:rsidRPr="00430FF2">
        <w:rPr>
          <w:sz w:val="24"/>
          <w:szCs w:val="24"/>
        </w:rPr>
        <w:t>Държавните образователни стандарти;</w:t>
      </w:r>
    </w:p>
    <w:p w:rsidR="00061574" w:rsidRPr="00430FF2" w:rsidRDefault="00061574" w:rsidP="00061574">
      <w:pPr>
        <w:pStyle w:val="a4"/>
        <w:numPr>
          <w:ilvl w:val="0"/>
          <w:numId w:val="2"/>
        </w:numPr>
        <w:rPr>
          <w:sz w:val="24"/>
          <w:szCs w:val="24"/>
        </w:rPr>
      </w:pPr>
      <w:r w:rsidRPr="00430FF2">
        <w:rPr>
          <w:sz w:val="24"/>
          <w:szCs w:val="24"/>
        </w:rPr>
        <w:t>Стратегия за развитие на ПГБТ-Пловдив;</w:t>
      </w:r>
    </w:p>
    <w:p w:rsidR="00061574" w:rsidRPr="00430FF2" w:rsidRDefault="00061574" w:rsidP="00061574">
      <w:pPr>
        <w:pStyle w:val="a4"/>
        <w:numPr>
          <w:ilvl w:val="0"/>
          <w:numId w:val="2"/>
        </w:numPr>
        <w:rPr>
          <w:sz w:val="24"/>
          <w:szCs w:val="24"/>
        </w:rPr>
      </w:pPr>
      <w:r w:rsidRPr="00430FF2">
        <w:rPr>
          <w:sz w:val="24"/>
          <w:szCs w:val="24"/>
        </w:rPr>
        <w:t>План за развитие на ПГБТ;</w:t>
      </w:r>
    </w:p>
    <w:p w:rsidR="00BE0776" w:rsidRPr="00430FF2" w:rsidRDefault="00061574" w:rsidP="00BE0776">
      <w:pPr>
        <w:pStyle w:val="a4"/>
        <w:numPr>
          <w:ilvl w:val="0"/>
          <w:numId w:val="2"/>
        </w:numPr>
        <w:rPr>
          <w:sz w:val="24"/>
          <w:szCs w:val="24"/>
        </w:rPr>
      </w:pPr>
      <w:r w:rsidRPr="00430FF2">
        <w:rPr>
          <w:sz w:val="24"/>
          <w:szCs w:val="24"/>
        </w:rPr>
        <w:t xml:space="preserve">План за квалификационната дейност за </w:t>
      </w:r>
      <w:proofErr w:type="spellStart"/>
      <w:r w:rsidRPr="00430FF2">
        <w:rPr>
          <w:sz w:val="24"/>
          <w:szCs w:val="24"/>
        </w:rPr>
        <w:t>уч</w:t>
      </w:r>
      <w:proofErr w:type="spellEnd"/>
      <w:r w:rsidRPr="00430FF2">
        <w:rPr>
          <w:sz w:val="24"/>
          <w:szCs w:val="24"/>
        </w:rPr>
        <w:t>.2019/2020г.;</w:t>
      </w:r>
    </w:p>
    <w:p w:rsidR="00BE0776" w:rsidRPr="00430FF2" w:rsidRDefault="00BE0776" w:rsidP="00BE0776">
      <w:pPr>
        <w:rPr>
          <w:sz w:val="24"/>
          <w:szCs w:val="24"/>
        </w:rPr>
      </w:pPr>
    </w:p>
    <w:p w:rsidR="00BE0776" w:rsidRPr="00430FF2" w:rsidRDefault="00BE0776" w:rsidP="00BE0776">
      <w:pPr>
        <w:rPr>
          <w:sz w:val="24"/>
          <w:szCs w:val="24"/>
        </w:rPr>
      </w:pPr>
    </w:p>
    <w:p w:rsidR="00BE0776" w:rsidRPr="00430FF2" w:rsidRDefault="00BE0776" w:rsidP="00BE0776">
      <w:pPr>
        <w:rPr>
          <w:b/>
          <w:sz w:val="24"/>
          <w:szCs w:val="24"/>
        </w:rPr>
      </w:pPr>
      <w:proofErr w:type="gramStart"/>
      <w:r w:rsidRPr="00430FF2">
        <w:rPr>
          <w:b/>
          <w:sz w:val="24"/>
          <w:szCs w:val="24"/>
          <w:lang w:val="en-US"/>
        </w:rPr>
        <w:t>II.</w:t>
      </w:r>
      <w:r w:rsidRPr="00430FF2">
        <w:rPr>
          <w:b/>
          <w:sz w:val="24"/>
          <w:szCs w:val="24"/>
        </w:rPr>
        <w:t>ЦЕЛ.</w:t>
      </w:r>
      <w:proofErr w:type="gramEnd"/>
    </w:p>
    <w:p w:rsidR="00BE0776" w:rsidRPr="00430FF2" w:rsidRDefault="00BE0776" w:rsidP="00BE0776">
      <w:pPr>
        <w:rPr>
          <w:sz w:val="24"/>
          <w:szCs w:val="24"/>
        </w:rPr>
      </w:pPr>
      <w:r w:rsidRPr="00430FF2">
        <w:rPr>
          <w:b/>
          <w:sz w:val="24"/>
          <w:szCs w:val="24"/>
        </w:rPr>
        <w:t xml:space="preserve">  </w:t>
      </w:r>
      <w:r w:rsidR="00AD3846">
        <w:rPr>
          <w:b/>
          <w:sz w:val="24"/>
          <w:szCs w:val="24"/>
        </w:rPr>
        <w:t xml:space="preserve"> </w:t>
      </w:r>
      <w:r w:rsidRPr="00430FF2">
        <w:rPr>
          <w:b/>
          <w:sz w:val="24"/>
          <w:szCs w:val="24"/>
        </w:rPr>
        <w:t xml:space="preserve">  </w:t>
      </w:r>
      <w:r w:rsidRPr="00430FF2">
        <w:rPr>
          <w:sz w:val="24"/>
          <w:szCs w:val="24"/>
        </w:rPr>
        <w:t>С тези мерки се цели подобряване на условията и редът за разработване на ефективна училищна система за осъществяване на качествен образователно-възпитателен процес и професионално обучение.</w:t>
      </w:r>
    </w:p>
    <w:p w:rsidR="00BE0776" w:rsidRPr="00430FF2" w:rsidRDefault="00BE0776" w:rsidP="00BE0776">
      <w:pPr>
        <w:rPr>
          <w:sz w:val="24"/>
          <w:szCs w:val="24"/>
        </w:rPr>
      </w:pPr>
    </w:p>
    <w:p w:rsidR="00BE0776" w:rsidRPr="00430FF2" w:rsidRDefault="00BE0776" w:rsidP="00BE0776">
      <w:pPr>
        <w:rPr>
          <w:b/>
          <w:sz w:val="24"/>
          <w:szCs w:val="24"/>
        </w:rPr>
      </w:pPr>
      <w:proofErr w:type="gramStart"/>
      <w:r w:rsidRPr="00430FF2">
        <w:rPr>
          <w:b/>
          <w:sz w:val="24"/>
          <w:szCs w:val="24"/>
          <w:lang w:val="en-US"/>
        </w:rPr>
        <w:t>III.</w:t>
      </w:r>
      <w:r w:rsidRPr="00430FF2">
        <w:rPr>
          <w:b/>
          <w:sz w:val="24"/>
          <w:szCs w:val="24"/>
        </w:rPr>
        <w:t>МЕРКИ  ЗА</w:t>
      </w:r>
      <w:proofErr w:type="gramEnd"/>
      <w:r w:rsidRPr="00430FF2">
        <w:rPr>
          <w:b/>
          <w:sz w:val="24"/>
          <w:szCs w:val="24"/>
        </w:rPr>
        <w:t xml:space="preserve"> ПОВИШАВАНЕ  КАЧЕСТВОТО НА  ОБРАЗОВАНИЕ  В ПГБТ-ПЛОВДИВ.</w:t>
      </w:r>
    </w:p>
    <w:p w:rsidR="00BE0776" w:rsidRPr="00430FF2" w:rsidRDefault="00BE0776" w:rsidP="00BE0776">
      <w:pPr>
        <w:rPr>
          <w:b/>
          <w:sz w:val="24"/>
          <w:szCs w:val="24"/>
        </w:rPr>
      </w:pPr>
    </w:p>
    <w:p w:rsidR="00BE0776" w:rsidRPr="00430FF2" w:rsidRDefault="00BE0776" w:rsidP="00BE0776">
      <w:pPr>
        <w:rPr>
          <w:b/>
          <w:sz w:val="24"/>
          <w:szCs w:val="24"/>
        </w:rPr>
      </w:pPr>
      <w:r w:rsidRPr="00430FF2">
        <w:rPr>
          <w:b/>
          <w:sz w:val="24"/>
          <w:szCs w:val="24"/>
        </w:rPr>
        <w:t xml:space="preserve">                             </w:t>
      </w:r>
      <w:r w:rsidR="00B433FE">
        <w:rPr>
          <w:b/>
          <w:sz w:val="24"/>
          <w:szCs w:val="24"/>
        </w:rPr>
        <w:t xml:space="preserve">  </w:t>
      </w:r>
      <w:r w:rsidRPr="00430FF2">
        <w:rPr>
          <w:b/>
          <w:sz w:val="24"/>
          <w:szCs w:val="24"/>
        </w:rPr>
        <w:t xml:space="preserve">    МЕРКИ СВЪРЗАНИ С УЧИТЕЛИТЕ</w:t>
      </w:r>
    </w:p>
    <w:p w:rsidR="00BE0776" w:rsidRPr="00430FF2" w:rsidRDefault="00BE0776" w:rsidP="00BE0776">
      <w:pPr>
        <w:rPr>
          <w:sz w:val="24"/>
          <w:szCs w:val="24"/>
        </w:rPr>
      </w:pPr>
    </w:p>
    <w:p w:rsidR="000C64F6" w:rsidRPr="00430FF2" w:rsidRDefault="000C64F6" w:rsidP="000C64F6">
      <w:pPr>
        <w:pStyle w:val="a4"/>
        <w:numPr>
          <w:ilvl w:val="0"/>
          <w:numId w:val="3"/>
        </w:numPr>
        <w:rPr>
          <w:sz w:val="24"/>
          <w:szCs w:val="24"/>
        </w:rPr>
      </w:pPr>
      <w:r w:rsidRPr="00430FF2">
        <w:rPr>
          <w:b/>
          <w:sz w:val="24"/>
          <w:szCs w:val="24"/>
        </w:rPr>
        <w:t>Повишаване на квалификацията на преподавателите</w:t>
      </w:r>
      <w:r w:rsidRPr="00430FF2">
        <w:rPr>
          <w:sz w:val="24"/>
          <w:szCs w:val="24"/>
        </w:rPr>
        <w:t>.</w:t>
      </w:r>
    </w:p>
    <w:p w:rsidR="00EB3F28" w:rsidRPr="00430FF2" w:rsidRDefault="00EB3F28" w:rsidP="000C64F6">
      <w:pPr>
        <w:rPr>
          <w:sz w:val="24"/>
          <w:szCs w:val="24"/>
        </w:rPr>
      </w:pPr>
      <w:r w:rsidRPr="00430FF2">
        <w:rPr>
          <w:sz w:val="24"/>
          <w:szCs w:val="24"/>
        </w:rPr>
        <w:t xml:space="preserve">Прилагане на План за квалификационната  дейност </w:t>
      </w:r>
      <w:r w:rsidR="000C64F6" w:rsidRPr="00430FF2">
        <w:rPr>
          <w:sz w:val="24"/>
          <w:szCs w:val="24"/>
        </w:rPr>
        <w:t xml:space="preserve"> за </w:t>
      </w:r>
      <w:proofErr w:type="spellStart"/>
      <w:r w:rsidRPr="00430FF2">
        <w:rPr>
          <w:sz w:val="24"/>
          <w:szCs w:val="24"/>
        </w:rPr>
        <w:t>уч</w:t>
      </w:r>
      <w:proofErr w:type="spellEnd"/>
      <w:r w:rsidRPr="00430FF2">
        <w:rPr>
          <w:sz w:val="24"/>
          <w:szCs w:val="24"/>
        </w:rPr>
        <w:t>.2019/2020г.</w:t>
      </w:r>
      <w:r w:rsidR="000C64F6" w:rsidRPr="00430FF2">
        <w:rPr>
          <w:sz w:val="24"/>
          <w:szCs w:val="24"/>
        </w:rPr>
        <w:t>на ПГБТ-Пловдив.</w:t>
      </w:r>
    </w:p>
    <w:p w:rsidR="00BE0776" w:rsidRPr="00430FF2" w:rsidRDefault="000C64F6" w:rsidP="00EB3F28">
      <w:pPr>
        <w:ind w:left="360"/>
        <w:rPr>
          <w:sz w:val="24"/>
          <w:szCs w:val="24"/>
        </w:rPr>
      </w:pPr>
      <w:r w:rsidRPr="00430FF2">
        <w:rPr>
          <w:sz w:val="24"/>
          <w:szCs w:val="24"/>
        </w:rPr>
        <w:t>Срок на изпълнение:целогодишен</w:t>
      </w:r>
    </w:p>
    <w:p w:rsidR="000C64F6" w:rsidRPr="00430FF2" w:rsidRDefault="000C64F6" w:rsidP="00EB3F28">
      <w:pPr>
        <w:ind w:left="360"/>
        <w:rPr>
          <w:sz w:val="24"/>
          <w:szCs w:val="24"/>
        </w:rPr>
      </w:pPr>
      <w:r w:rsidRPr="00430FF2">
        <w:rPr>
          <w:sz w:val="24"/>
          <w:szCs w:val="24"/>
        </w:rPr>
        <w:t xml:space="preserve">Отговорник:Комисия </w:t>
      </w:r>
      <w:r w:rsidR="00B43E0E" w:rsidRPr="00430FF2">
        <w:rPr>
          <w:sz w:val="24"/>
          <w:szCs w:val="24"/>
        </w:rPr>
        <w:t>за квалификационна дейност</w:t>
      </w:r>
    </w:p>
    <w:p w:rsidR="00BE0776" w:rsidRPr="00430FF2" w:rsidRDefault="00007203" w:rsidP="00BE0776">
      <w:pPr>
        <w:rPr>
          <w:b/>
          <w:sz w:val="24"/>
          <w:szCs w:val="24"/>
        </w:rPr>
      </w:pPr>
      <w:r w:rsidRPr="00430FF2">
        <w:rPr>
          <w:sz w:val="24"/>
          <w:szCs w:val="24"/>
        </w:rPr>
        <w:t xml:space="preserve">     </w:t>
      </w:r>
      <w:r w:rsidRPr="00430FF2">
        <w:rPr>
          <w:b/>
          <w:sz w:val="24"/>
          <w:szCs w:val="24"/>
        </w:rPr>
        <w:t>2.Насърчаване на комуникацията между учителите.</w:t>
      </w:r>
    </w:p>
    <w:p w:rsidR="00007203" w:rsidRPr="00430FF2" w:rsidRDefault="00007203" w:rsidP="00BE0776">
      <w:pPr>
        <w:rPr>
          <w:sz w:val="24"/>
          <w:szCs w:val="24"/>
        </w:rPr>
      </w:pPr>
      <w:r w:rsidRPr="00430FF2">
        <w:rPr>
          <w:sz w:val="24"/>
          <w:szCs w:val="24"/>
        </w:rPr>
        <w:lastRenderedPageBreak/>
        <w:t xml:space="preserve">     2.1. Активна комуникация между класен ръководител и другите преподаватели с цел повишаване на успеваемостта и дисциплината на учениците.</w:t>
      </w:r>
    </w:p>
    <w:p w:rsidR="00007203" w:rsidRPr="00430FF2" w:rsidRDefault="00007203" w:rsidP="00BE0776">
      <w:pPr>
        <w:rPr>
          <w:sz w:val="24"/>
          <w:szCs w:val="24"/>
        </w:rPr>
      </w:pPr>
      <w:r w:rsidRPr="00430FF2">
        <w:rPr>
          <w:sz w:val="24"/>
          <w:szCs w:val="24"/>
        </w:rPr>
        <w:t xml:space="preserve">    2.</w:t>
      </w:r>
      <w:proofErr w:type="spellStart"/>
      <w:r w:rsidRPr="00430FF2">
        <w:rPr>
          <w:sz w:val="24"/>
          <w:szCs w:val="24"/>
        </w:rPr>
        <w:t>2</w:t>
      </w:r>
      <w:proofErr w:type="spellEnd"/>
      <w:r w:rsidRPr="00430FF2">
        <w:rPr>
          <w:sz w:val="24"/>
          <w:szCs w:val="24"/>
        </w:rPr>
        <w:t>.Обсъждане в неформална обстановка на добри педагогически практики между учителите.</w:t>
      </w:r>
    </w:p>
    <w:p w:rsidR="00007203" w:rsidRPr="00430FF2" w:rsidRDefault="00007203" w:rsidP="00BE0776">
      <w:pPr>
        <w:rPr>
          <w:sz w:val="24"/>
          <w:szCs w:val="24"/>
        </w:rPr>
      </w:pPr>
      <w:r w:rsidRPr="00430FF2">
        <w:rPr>
          <w:sz w:val="24"/>
          <w:szCs w:val="24"/>
        </w:rPr>
        <w:t xml:space="preserve">   2.3.Мултиплициране на придобитите знания на семинари и квалификационни  обучения.</w:t>
      </w:r>
    </w:p>
    <w:p w:rsidR="00007203" w:rsidRPr="00430FF2" w:rsidRDefault="00007203" w:rsidP="00BE0776">
      <w:pPr>
        <w:rPr>
          <w:sz w:val="24"/>
          <w:szCs w:val="24"/>
        </w:rPr>
      </w:pPr>
      <w:r w:rsidRPr="00430FF2">
        <w:rPr>
          <w:sz w:val="24"/>
          <w:szCs w:val="24"/>
        </w:rPr>
        <w:t xml:space="preserve">  2.4.Реализиране на общи проекти съвместно на няколко учебни дисциплини.</w:t>
      </w:r>
    </w:p>
    <w:p w:rsidR="00007203" w:rsidRPr="00430FF2" w:rsidRDefault="00007203" w:rsidP="00BE0776">
      <w:pPr>
        <w:rPr>
          <w:sz w:val="24"/>
          <w:szCs w:val="24"/>
        </w:rPr>
      </w:pPr>
      <w:r w:rsidRPr="00430FF2">
        <w:rPr>
          <w:sz w:val="24"/>
          <w:szCs w:val="24"/>
        </w:rPr>
        <w:t xml:space="preserve">  2.5. Да се провеждат информационни срещи от главните учители за разясняване на новите нормативни документи в сферата на образованието.</w:t>
      </w:r>
    </w:p>
    <w:p w:rsidR="00007203" w:rsidRPr="00430FF2" w:rsidRDefault="00007203" w:rsidP="00BE0776">
      <w:pPr>
        <w:rPr>
          <w:sz w:val="24"/>
          <w:szCs w:val="24"/>
        </w:rPr>
      </w:pPr>
      <w:r w:rsidRPr="00430FF2">
        <w:rPr>
          <w:sz w:val="24"/>
          <w:szCs w:val="24"/>
        </w:rPr>
        <w:t>Срок: целогодишно</w:t>
      </w:r>
    </w:p>
    <w:p w:rsidR="00007203" w:rsidRPr="00430FF2" w:rsidRDefault="00007203" w:rsidP="00BE0776">
      <w:pPr>
        <w:rPr>
          <w:sz w:val="24"/>
          <w:szCs w:val="24"/>
        </w:rPr>
      </w:pPr>
      <w:r w:rsidRPr="00430FF2">
        <w:rPr>
          <w:sz w:val="24"/>
          <w:szCs w:val="24"/>
        </w:rPr>
        <w:t>Отговорник:Председателите на ПГ  и главни учители</w:t>
      </w:r>
    </w:p>
    <w:p w:rsidR="00641822" w:rsidRPr="00430FF2" w:rsidRDefault="00641822" w:rsidP="00BE0776">
      <w:pPr>
        <w:rPr>
          <w:b/>
          <w:sz w:val="24"/>
          <w:szCs w:val="24"/>
        </w:rPr>
      </w:pPr>
      <w:r w:rsidRPr="00430FF2">
        <w:rPr>
          <w:b/>
          <w:sz w:val="24"/>
          <w:szCs w:val="24"/>
        </w:rPr>
        <w:t>3.Повишаване мотивацията на учителите.</w:t>
      </w:r>
    </w:p>
    <w:p w:rsidR="00641822" w:rsidRPr="00430FF2" w:rsidRDefault="00641822" w:rsidP="00BE0776">
      <w:pPr>
        <w:rPr>
          <w:sz w:val="24"/>
          <w:szCs w:val="24"/>
        </w:rPr>
      </w:pPr>
      <w:r w:rsidRPr="00430FF2">
        <w:rPr>
          <w:sz w:val="24"/>
          <w:szCs w:val="24"/>
        </w:rPr>
        <w:t xml:space="preserve">  За подобряване на качеството на образователно-възпитателния процес в училището,важна роля имат  моралните,материалните стимули и подкрепата при изпитване на трудности.</w:t>
      </w:r>
    </w:p>
    <w:p w:rsidR="00641822" w:rsidRPr="00430FF2" w:rsidRDefault="00641822" w:rsidP="00BE0776">
      <w:pPr>
        <w:rPr>
          <w:sz w:val="24"/>
          <w:szCs w:val="24"/>
        </w:rPr>
      </w:pPr>
      <w:r w:rsidRPr="00430FF2">
        <w:rPr>
          <w:sz w:val="24"/>
          <w:szCs w:val="24"/>
        </w:rPr>
        <w:t>3.1.Прецизиране на критериите и показателите за оценяване труда на педагогическите специалисти.</w:t>
      </w:r>
    </w:p>
    <w:p w:rsidR="00641822" w:rsidRPr="00430FF2" w:rsidRDefault="00641822" w:rsidP="00BE0776">
      <w:pPr>
        <w:rPr>
          <w:sz w:val="24"/>
          <w:szCs w:val="24"/>
        </w:rPr>
      </w:pPr>
      <w:r w:rsidRPr="00430FF2">
        <w:rPr>
          <w:sz w:val="24"/>
          <w:szCs w:val="24"/>
        </w:rPr>
        <w:t>3.2.Формиране на система от морални стимули.</w:t>
      </w:r>
    </w:p>
    <w:p w:rsidR="00641822" w:rsidRPr="00430FF2" w:rsidRDefault="00641822" w:rsidP="00BE0776">
      <w:pPr>
        <w:rPr>
          <w:sz w:val="24"/>
          <w:szCs w:val="24"/>
        </w:rPr>
      </w:pPr>
      <w:r w:rsidRPr="00430FF2">
        <w:rPr>
          <w:sz w:val="24"/>
          <w:szCs w:val="24"/>
        </w:rPr>
        <w:t>3.</w:t>
      </w:r>
      <w:proofErr w:type="spellStart"/>
      <w:r w:rsidRPr="00430FF2">
        <w:rPr>
          <w:sz w:val="24"/>
          <w:szCs w:val="24"/>
        </w:rPr>
        <w:t>3</w:t>
      </w:r>
      <w:proofErr w:type="spellEnd"/>
      <w:r w:rsidRPr="00430FF2">
        <w:rPr>
          <w:sz w:val="24"/>
          <w:szCs w:val="24"/>
        </w:rPr>
        <w:t>.Търсене на възможности и резерви за увеличаване на индивидуалните трудови възнаграждение на работещите в рамките на утвърдените средства в делегирания бюджет.</w:t>
      </w:r>
    </w:p>
    <w:p w:rsidR="00641822" w:rsidRPr="00430FF2" w:rsidRDefault="00641822" w:rsidP="00BE0776">
      <w:pPr>
        <w:rPr>
          <w:sz w:val="24"/>
          <w:szCs w:val="24"/>
        </w:rPr>
      </w:pPr>
      <w:r w:rsidRPr="00430FF2">
        <w:rPr>
          <w:sz w:val="24"/>
          <w:szCs w:val="24"/>
        </w:rPr>
        <w:t>Срок:м.октомври</w:t>
      </w:r>
    </w:p>
    <w:p w:rsidR="00641822" w:rsidRPr="00430FF2" w:rsidRDefault="00641822" w:rsidP="00BE0776">
      <w:pPr>
        <w:rPr>
          <w:sz w:val="24"/>
          <w:szCs w:val="24"/>
        </w:rPr>
      </w:pPr>
      <w:r w:rsidRPr="00430FF2">
        <w:rPr>
          <w:sz w:val="24"/>
          <w:szCs w:val="24"/>
        </w:rPr>
        <w:t>Отговорник;Директор,Комисия за определяне на диференцираното заплащане</w:t>
      </w:r>
    </w:p>
    <w:p w:rsidR="00430FF2" w:rsidRDefault="00430FF2" w:rsidP="00BE0776">
      <w:pPr>
        <w:rPr>
          <w:b/>
          <w:sz w:val="24"/>
          <w:szCs w:val="24"/>
        </w:rPr>
      </w:pPr>
      <w:r w:rsidRPr="00430FF2">
        <w:rPr>
          <w:b/>
          <w:sz w:val="24"/>
          <w:szCs w:val="24"/>
        </w:rPr>
        <w:t>4.Организация и планиране на урока.</w:t>
      </w:r>
    </w:p>
    <w:p w:rsidR="00430FF2" w:rsidRDefault="00430FF2" w:rsidP="00BE0776">
      <w:pPr>
        <w:rPr>
          <w:sz w:val="24"/>
          <w:szCs w:val="24"/>
        </w:rPr>
      </w:pPr>
      <w:r>
        <w:rPr>
          <w:sz w:val="24"/>
          <w:szCs w:val="24"/>
        </w:rPr>
        <w:t xml:space="preserve">  Учителите трябва </w:t>
      </w:r>
      <w:r w:rsidR="00292D2B">
        <w:rPr>
          <w:sz w:val="24"/>
          <w:szCs w:val="24"/>
          <w:lang w:val="en-US"/>
        </w:rPr>
        <w:t xml:space="preserve"> </w:t>
      </w:r>
      <w:r w:rsidR="00292D2B">
        <w:rPr>
          <w:sz w:val="24"/>
          <w:szCs w:val="24"/>
        </w:rPr>
        <w:t xml:space="preserve">да </w:t>
      </w:r>
      <w:r>
        <w:rPr>
          <w:sz w:val="24"/>
          <w:szCs w:val="24"/>
        </w:rPr>
        <w:t>притежават достатъчни умения при планиране на урока,да проявяват гъвкавост и творчество,като това трябва да отговаря на образователните потребности на отделния клас и/или ученици.</w:t>
      </w:r>
    </w:p>
    <w:p w:rsidR="00430FF2" w:rsidRDefault="00430FF2" w:rsidP="00BE0776">
      <w:pPr>
        <w:rPr>
          <w:sz w:val="24"/>
          <w:szCs w:val="24"/>
        </w:rPr>
      </w:pPr>
      <w:r>
        <w:rPr>
          <w:sz w:val="24"/>
          <w:szCs w:val="24"/>
        </w:rPr>
        <w:t>Срок:целогодишно</w:t>
      </w:r>
    </w:p>
    <w:p w:rsidR="00CC2F38" w:rsidRDefault="00430FF2" w:rsidP="00CC2F38">
      <w:pPr>
        <w:rPr>
          <w:sz w:val="24"/>
          <w:szCs w:val="24"/>
        </w:rPr>
      </w:pPr>
      <w:r>
        <w:rPr>
          <w:sz w:val="24"/>
          <w:szCs w:val="24"/>
        </w:rPr>
        <w:t>Отговорник:ЗДУД и ЗДУПД</w:t>
      </w:r>
    </w:p>
    <w:p w:rsidR="00CC2F38" w:rsidRDefault="00CC2F38" w:rsidP="00CC2F38">
      <w:pPr>
        <w:rPr>
          <w:b/>
          <w:sz w:val="24"/>
          <w:szCs w:val="24"/>
        </w:rPr>
      </w:pPr>
      <w:r w:rsidRPr="00CC2F38">
        <w:rPr>
          <w:b/>
          <w:sz w:val="24"/>
          <w:szCs w:val="24"/>
        </w:rPr>
        <w:t xml:space="preserve">   1.5.Използване на разнообразни форми за проверка  на знанията,уменията и компетентностите на учениците.</w:t>
      </w:r>
    </w:p>
    <w:p w:rsidR="00CC2F38" w:rsidRDefault="00CC2F38" w:rsidP="00CC2F38">
      <w:pPr>
        <w:rPr>
          <w:sz w:val="24"/>
          <w:szCs w:val="24"/>
        </w:rPr>
      </w:pPr>
      <w:r w:rsidRPr="00CC2F38">
        <w:rPr>
          <w:sz w:val="24"/>
          <w:szCs w:val="24"/>
        </w:rPr>
        <w:lastRenderedPageBreak/>
        <w:t xml:space="preserve">Учителите трябва да използват разнообразни </w:t>
      </w:r>
      <w:r>
        <w:rPr>
          <w:sz w:val="24"/>
          <w:szCs w:val="24"/>
        </w:rPr>
        <w:t>форми за проверка и оценка –устни,писмени ,тестови,практически и др.</w:t>
      </w:r>
    </w:p>
    <w:p w:rsidR="00CC2F38" w:rsidRDefault="00CC2F38" w:rsidP="00CC2F38">
      <w:pPr>
        <w:rPr>
          <w:sz w:val="24"/>
          <w:szCs w:val="24"/>
        </w:rPr>
      </w:pPr>
      <w:r>
        <w:rPr>
          <w:sz w:val="24"/>
          <w:szCs w:val="24"/>
        </w:rPr>
        <w:t>Срок:целогодишен</w:t>
      </w:r>
    </w:p>
    <w:p w:rsidR="00CC2F38" w:rsidRPr="00CC2F38" w:rsidRDefault="006B5BED" w:rsidP="00CC2F38">
      <w:pPr>
        <w:rPr>
          <w:sz w:val="24"/>
          <w:szCs w:val="24"/>
        </w:rPr>
      </w:pPr>
      <w:r>
        <w:rPr>
          <w:sz w:val="24"/>
          <w:szCs w:val="24"/>
        </w:rPr>
        <w:t>Отговорник</w:t>
      </w:r>
      <w:r w:rsidR="00CC2F38">
        <w:rPr>
          <w:sz w:val="24"/>
          <w:szCs w:val="24"/>
        </w:rPr>
        <w:t>:Председателите на ПГ</w:t>
      </w:r>
    </w:p>
    <w:p w:rsidR="00AD3846" w:rsidRPr="00AD3846" w:rsidRDefault="00AD3846" w:rsidP="00AD3846">
      <w:pPr>
        <w:rPr>
          <w:b/>
          <w:sz w:val="24"/>
          <w:szCs w:val="24"/>
        </w:rPr>
      </w:pPr>
      <w:r w:rsidRPr="00AD3846">
        <w:rPr>
          <w:b/>
          <w:sz w:val="24"/>
          <w:szCs w:val="24"/>
        </w:rPr>
        <w:t>1.6.Точно и ясно формулиране на критериите за оценка на знанията,уменията и компетентностите на  учениците.</w:t>
      </w:r>
    </w:p>
    <w:p w:rsidR="00AD3846" w:rsidRDefault="00AD3846" w:rsidP="00AD3846">
      <w:pPr>
        <w:rPr>
          <w:sz w:val="24"/>
          <w:szCs w:val="24"/>
        </w:rPr>
      </w:pPr>
      <w:r>
        <w:rPr>
          <w:sz w:val="24"/>
          <w:szCs w:val="24"/>
        </w:rPr>
        <w:t xml:space="preserve">  Учителят трябва да има точни и  ясни критерии за формиране на изпитните въпроси и оценяване,като предварително е информирал учениците за тях.</w:t>
      </w:r>
      <w:r w:rsidRPr="00AD3846">
        <w:rPr>
          <w:sz w:val="24"/>
          <w:szCs w:val="24"/>
        </w:rPr>
        <w:t xml:space="preserve">  </w:t>
      </w:r>
    </w:p>
    <w:p w:rsidR="00AD3846" w:rsidRDefault="00AD3846" w:rsidP="00AD3846">
      <w:pPr>
        <w:rPr>
          <w:sz w:val="24"/>
          <w:szCs w:val="24"/>
        </w:rPr>
      </w:pPr>
      <w:r>
        <w:rPr>
          <w:sz w:val="24"/>
          <w:szCs w:val="24"/>
        </w:rPr>
        <w:t>Срок:целогодишен</w:t>
      </w:r>
    </w:p>
    <w:p w:rsidR="00AD3846" w:rsidRDefault="00AD3846" w:rsidP="00AD3846">
      <w:pPr>
        <w:rPr>
          <w:sz w:val="24"/>
          <w:szCs w:val="24"/>
        </w:rPr>
      </w:pPr>
      <w:r>
        <w:rPr>
          <w:sz w:val="24"/>
          <w:szCs w:val="24"/>
        </w:rPr>
        <w:t>Отговорник:Председателите на ПГ</w:t>
      </w:r>
    </w:p>
    <w:p w:rsidR="00AD3846" w:rsidRDefault="00AD3846" w:rsidP="00AD3846">
      <w:pPr>
        <w:rPr>
          <w:b/>
          <w:sz w:val="24"/>
          <w:szCs w:val="24"/>
        </w:rPr>
      </w:pPr>
      <w:r w:rsidRPr="00AD3846">
        <w:rPr>
          <w:b/>
          <w:sz w:val="24"/>
          <w:szCs w:val="24"/>
        </w:rPr>
        <w:t>1.7.Развиване на позитивно отношение  учител-ученик.</w:t>
      </w:r>
    </w:p>
    <w:p w:rsidR="00AD3846" w:rsidRDefault="00AD3846" w:rsidP="00AD3846">
      <w:pPr>
        <w:rPr>
          <w:sz w:val="24"/>
          <w:szCs w:val="24"/>
        </w:rPr>
      </w:pPr>
      <w:r>
        <w:rPr>
          <w:sz w:val="24"/>
          <w:szCs w:val="24"/>
        </w:rPr>
        <w:t xml:space="preserve"> Изграждане на доверие и съпричастност при възникване на въпроси и проблеми .</w:t>
      </w:r>
    </w:p>
    <w:p w:rsidR="00AD3846" w:rsidRDefault="00AD3846" w:rsidP="00AD3846">
      <w:pPr>
        <w:rPr>
          <w:sz w:val="24"/>
          <w:szCs w:val="24"/>
        </w:rPr>
      </w:pPr>
      <w:r>
        <w:rPr>
          <w:sz w:val="24"/>
          <w:szCs w:val="24"/>
        </w:rPr>
        <w:t>Срок:целогодишно</w:t>
      </w:r>
    </w:p>
    <w:p w:rsidR="00AD3846" w:rsidRPr="00AD3846" w:rsidRDefault="00A63D8C" w:rsidP="00AD3846">
      <w:pPr>
        <w:rPr>
          <w:sz w:val="24"/>
          <w:szCs w:val="24"/>
        </w:rPr>
      </w:pPr>
      <w:r>
        <w:rPr>
          <w:sz w:val="24"/>
          <w:szCs w:val="24"/>
        </w:rPr>
        <w:t xml:space="preserve">Отговорник:Педагогически </w:t>
      </w:r>
      <w:r w:rsidR="00AD3846">
        <w:rPr>
          <w:sz w:val="24"/>
          <w:szCs w:val="24"/>
        </w:rPr>
        <w:t>съветник</w:t>
      </w:r>
    </w:p>
    <w:p w:rsidR="00AC2D82" w:rsidRDefault="00AC2D82" w:rsidP="00AC2D82">
      <w:pPr>
        <w:pStyle w:val="a4"/>
        <w:ind w:left="1080"/>
        <w:rPr>
          <w:b/>
          <w:sz w:val="24"/>
          <w:szCs w:val="24"/>
        </w:rPr>
      </w:pPr>
    </w:p>
    <w:p w:rsidR="003E3B64" w:rsidRDefault="003E3B64" w:rsidP="00AC2D82">
      <w:pPr>
        <w:pStyle w:val="a4"/>
        <w:ind w:left="1080"/>
        <w:rPr>
          <w:b/>
          <w:sz w:val="24"/>
          <w:szCs w:val="24"/>
        </w:rPr>
      </w:pPr>
    </w:p>
    <w:p w:rsidR="00AC2D82" w:rsidRDefault="00AC2D82" w:rsidP="00AC2D82">
      <w:pPr>
        <w:pStyle w:val="a4"/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</w:t>
      </w:r>
      <w:r w:rsidRPr="00430FF2">
        <w:rPr>
          <w:b/>
          <w:sz w:val="24"/>
          <w:szCs w:val="24"/>
        </w:rPr>
        <w:t>М</w:t>
      </w:r>
      <w:r>
        <w:rPr>
          <w:b/>
          <w:sz w:val="24"/>
          <w:szCs w:val="24"/>
        </w:rPr>
        <w:t>ЕРКИ СВЪРЗАНИ С УЧЕНИЦИТЕ</w:t>
      </w:r>
    </w:p>
    <w:p w:rsidR="003E3B64" w:rsidRDefault="003E3B64" w:rsidP="00AC2D82">
      <w:pPr>
        <w:pStyle w:val="a4"/>
        <w:ind w:left="1080"/>
        <w:rPr>
          <w:b/>
          <w:sz w:val="24"/>
          <w:szCs w:val="24"/>
        </w:rPr>
      </w:pPr>
    </w:p>
    <w:p w:rsidR="003E3B64" w:rsidRDefault="003E3B64" w:rsidP="00AC2D82">
      <w:pPr>
        <w:pStyle w:val="a4"/>
        <w:ind w:left="1080"/>
        <w:rPr>
          <w:b/>
          <w:sz w:val="24"/>
          <w:szCs w:val="24"/>
        </w:rPr>
      </w:pPr>
    </w:p>
    <w:p w:rsidR="00AC2D82" w:rsidRPr="00AC2D82" w:rsidRDefault="00AC2D82" w:rsidP="00AC2D82">
      <w:pPr>
        <w:rPr>
          <w:sz w:val="24"/>
          <w:szCs w:val="24"/>
        </w:rPr>
      </w:pPr>
      <w:r w:rsidRPr="00AC2D82">
        <w:rPr>
          <w:b/>
          <w:sz w:val="24"/>
          <w:szCs w:val="24"/>
        </w:rPr>
        <w:t>2.</w:t>
      </w:r>
      <w:r w:rsidR="006119D5">
        <w:rPr>
          <w:b/>
          <w:sz w:val="24"/>
          <w:szCs w:val="24"/>
        </w:rPr>
        <w:t>1.</w:t>
      </w:r>
      <w:r w:rsidRPr="00AC2D82">
        <w:rPr>
          <w:b/>
          <w:sz w:val="24"/>
          <w:szCs w:val="24"/>
        </w:rPr>
        <w:t>Обратна връзка с учениците</w:t>
      </w:r>
      <w:r w:rsidRPr="00AC2D82">
        <w:rPr>
          <w:sz w:val="24"/>
          <w:szCs w:val="24"/>
        </w:rPr>
        <w:t>.</w:t>
      </w:r>
    </w:p>
    <w:p w:rsidR="00AD3846" w:rsidRDefault="00AC2D82" w:rsidP="00BE0776">
      <w:pPr>
        <w:rPr>
          <w:sz w:val="24"/>
          <w:szCs w:val="24"/>
        </w:rPr>
      </w:pPr>
      <w:r>
        <w:rPr>
          <w:sz w:val="24"/>
          <w:szCs w:val="24"/>
        </w:rPr>
        <w:t xml:space="preserve"> За да може по-лесно да се ориентира за индивидуалните потребности на всеки клас ,учителят може да търси и мнението на учениците ,ч</w:t>
      </w:r>
      <w:r w:rsidR="00125A58">
        <w:rPr>
          <w:sz w:val="24"/>
          <w:szCs w:val="24"/>
        </w:rPr>
        <w:t xml:space="preserve">рез анкети или разговори с тях  </w:t>
      </w:r>
      <w:r>
        <w:rPr>
          <w:sz w:val="24"/>
          <w:szCs w:val="24"/>
        </w:rPr>
        <w:t xml:space="preserve">с цел да получи информация за трудностите ,които имат необходимостта от допълнителна работа и упражнения ,методи на обучение и др. </w:t>
      </w:r>
    </w:p>
    <w:p w:rsidR="00AC2D82" w:rsidRDefault="00AC2D82" w:rsidP="00BE0776">
      <w:pPr>
        <w:rPr>
          <w:sz w:val="24"/>
          <w:szCs w:val="24"/>
        </w:rPr>
      </w:pPr>
      <w:r>
        <w:rPr>
          <w:sz w:val="24"/>
          <w:szCs w:val="24"/>
        </w:rPr>
        <w:t>Срок:целогодишно</w:t>
      </w:r>
    </w:p>
    <w:p w:rsidR="00AC2D82" w:rsidRDefault="00AC2D82" w:rsidP="00BE0776">
      <w:pPr>
        <w:rPr>
          <w:sz w:val="24"/>
          <w:szCs w:val="24"/>
        </w:rPr>
      </w:pPr>
      <w:r>
        <w:rPr>
          <w:sz w:val="24"/>
          <w:szCs w:val="24"/>
        </w:rPr>
        <w:t>Отговорник:Председатели на ПГ и ПС</w:t>
      </w:r>
    </w:p>
    <w:p w:rsidR="0022565D" w:rsidRPr="0022565D" w:rsidRDefault="0022565D" w:rsidP="0022565D">
      <w:pPr>
        <w:rPr>
          <w:sz w:val="24"/>
          <w:szCs w:val="24"/>
        </w:rPr>
      </w:pPr>
      <w:r w:rsidRPr="006119D5">
        <w:rPr>
          <w:b/>
          <w:sz w:val="24"/>
          <w:szCs w:val="24"/>
        </w:rPr>
        <w:t>2.</w:t>
      </w:r>
      <w:proofErr w:type="spellStart"/>
      <w:r w:rsidRPr="006119D5">
        <w:rPr>
          <w:b/>
          <w:sz w:val="24"/>
          <w:szCs w:val="24"/>
        </w:rPr>
        <w:t>2</w:t>
      </w:r>
      <w:proofErr w:type="spellEnd"/>
      <w:r w:rsidRPr="006119D5">
        <w:rPr>
          <w:b/>
          <w:sz w:val="24"/>
          <w:szCs w:val="24"/>
        </w:rPr>
        <w:t>.Политики за подкрепа на гражданското,здравното и интеркултурно образование</w:t>
      </w:r>
      <w:r w:rsidRPr="0022565D">
        <w:rPr>
          <w:sz w:val="24"/>
          <w:szCs w:val="24"/>
        </w:rPr>
        <w:t>.</w:t>
      </w:r>
    </w:p>
    <w:p w:rsidR="006119D5" w:rsidRDefault="006119D5" w:rsidP="00BE0776">
      <w:pPr>
        <w:rPr>
          <w:sz w:val="24"/>
          <w:szCs w:val="24"/>
        </w:rPr>
      </w:pPr>
      <w:r>
        <w:rPr>
          <w:sz w:val="24"/>
          <w:szCs w:val="24"/>
        </w:rPr>
        <w:t xml:space="preserve">     Участие на ученици във различни прояви</w:t>
      </w:r>
      <w:r w:rsidRPr="006119D5">
        <w:rPr>
          <w:sz w:val="24"/>
          <w:szCs w:val="24"/>
        </w:rPr>
        <w:t xml:space="preserve"> </w:t>
      </w:r>
      <w:r>
        <w:rPr>
          <w:sz w:val="24"/>
          <w:szCs w:val="24"/>
        </w:rPr>
        <w:t>и инициативи :</w:t>
      </w:r>
    </w:p>
    <w:p w:rsidR="0022565D" w:rsidRDefault="006119D5" w:rsidP="006119D5">
      <w:pPr>
        <w:pStyle w:val="a4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училищни кампании за </w:t>
      </w:r>
      <w:r w:rsidRPr="006119D5">
        <w:rPr>
          <w:sz w:val="24"/>
          <w:szCs w:val="24"/>
        </w:rPr>
        <w:t xml:space="preserve"> </w:t>
      </w:r>
      <w:r>
        <w:rPr>
          <w:sz w:val="24"/>
          <w:szCs w:val="24"/>
        </w:rPr>
        <w:t>опазване на околната среда,социалната чувствителност,толерантност;</w:t>
      </w:r>
    </w:p>
    <w:p w:rsidR="006119D5" w:rsidRDefault="006119D5" w:rsidP="006119D5">
      <w:pPr>
        <w:pStyle w:val="a4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възпитаване и изграждане в дух на родолюбие,инициативи свързани с историята и миналото;</w:t>
      </w:r>
    </w:p>
    <w:p w:rsidR="006119D5" w:rsidRDefault="006119D5" w:rsidP="006119D5">
      <w:pPr>
        <w:pStyle w:val="a4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организиране на изложби,конкурси,викторини и др.</w:t>
      </w:r>
    </w:p>
    <w:p w:rsidR="006119D5" w:rsidRDefault="006119D5" w:rsidP="006119D5">
      <w:pPr>
        <w:pStyle w:val="a4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форми на посредничество,решаване на конфликти,превенция на агресията;</w:t>
      </w:r>
    </w:p>
    <w:p w:rsidR="006119D5" w:rsidRDefault="006119D5" w:rsidP="006119D5">
      <w:pPr>
        <w:pStyle w:val="a4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празници  на училището ;</w:t>
      </w:r>
    </w:p>
    <w:p w:rsidR="006119D5" w:rsidRDefault="006119D5" w:rsidP="006119D5">
      <w:pPr>
        <w:pStyle w:val="a4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празничен календар;</w:t>
      </w:r>
    </w:p>
    <w:p w:rsidR="006119D5" w:rsidRDefault="006119D5" w:rsidP="006119D5">
      <w:pPr>
        <w:pStyle w:val="a4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форми на ученическо самоуправление;</w:t>
      </w:r>
    </w:p>
    <w:p w:rsidR="006119D5" w:rsidRDefault="006119D5" w:rsidP="006119D5">
      <w:pPr>
        <w:pStyle w:val="a4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поощряване на публични изяви на учениците;</w:t>
      </w:r>
    </w:p>
    <w:p w:rsidR="003114A7" w:rsidRPr="003114A7" w:rsidRDefault="003114A7" w:rsidP="003114A7">
      <w:pPr>
        <w:pStyle w:val="a4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доброволчески дейности в и извън училище;</w:t>
      </w:r>
    </w:p>
    <w:p w:rsidR="003114A7" w:rsidRPr="003114A7" w:rsidRDefault="003114A7" w:rsidP="003114A7">
      <w:pPr>
        <w:rPr>
          <w:sz w:val="24"/>
          <w:szCs w:val="24"/>
        </w:rPr>
      </w:pPr>
      <w:r w:rsidRPr="003114A7">
        <w:rPr>
          <w:sz w:val="24"/>
          <w:szCs w:val="24"/>
        </w:rPr>
        <w:t>Срок:целогодишен</w:t>
      </w:r>
    </w:p>
    <w:p w:rsidR="003114A7" w:rsidRDefault="003114A7" w:rsidP="003114A7">
      <w:pPr>
        <w:rPr>
          <w:sz w:val="24"/>
          <w:szCs w:val="24"/>
        </w:rPr>
      </w:pPr>
      <w:r w:rsidRPr="003114A7">
        <w:rPr>
          <w:sz w:val="24"/>
          <w:szCs w:val="24"/>
        </w:rPr>
        <w:t>Отговорник:Директор,Председатели на ПГ,педагогически</w:t>
      </w:r>
      <w:r>
        <w:rPr>
          <w:sz w:val="24"/>
          <w:szCs w:val="24"/>
        </w:rPr>
        <w:t xml:space="preserve"> </w:t>
      </w:r>
      <w:r w:rsidRPr="003114A7">
        <w:rPr>
          <w:sz w:val="24"/>
          <w:szCs w:val="24"/>
        </w:rPr>
        <w:t>съветник,главни учители</w:t>
      </w:r>
    </w:p>
    <w:p w:rsidR="00C97B7A" w:rsidRPr="00C97B7A" w:rsidRDefault="00C97B7A" w:rsidP="00C97B7A">
      <w:pPr>
        <w:rPr>
          <w:sz w:val="24"/>
          <w:szCs w:val="24"/>
        </w:rPr>
      </w:pPr>
      <w:r w:rsidRPr="00C97B7A">
        <w:rPr>
          <w:b/>
          <w:sz w:val="24"/>
          <w:szCs w:val="24"/>
        </w:rPr>
        <w:t>2.3.Развиване на позитивно отношение ученик-ученик.</w:t>
      </w:r>
    </w:p>
    <w:p w:rsidR="00C97B7A" w:rsidRDefault="00C97B7A" w:rsidP="003114A7">
      <w:pPr>
        <w:rPr>
          <w:sz w:val="24"/>
          <w:szCs w:val="24"/>
        </w:rPr>
      </w:pPr>
      <w:r>
        <w:rPr>
          <w:sz w:val="24"/>
          <w:szCs w:val="24"/>
        </w:rPr>
        <w:t xml:space="preserve"> Това отношение </w:t>
      </w:r>
      <w:r w:rsidRPr="00C97B7A">
        <w:rPr>
          <w:sz w:val="24"/>
          <w:szCs w:val="24"/>
        </w:rPr>
        <w:t xml:space="preserve">се постига чрез </w:t>
      </w:r>
      <w:r>
        <w:rPr>
          <w:sz w:val="24"/>
          <w:szCs w:val="24"/>
        </w:rPr>
        <w:t>участие на ученици в извънкласни форми,поставяне на общи задачи,работа в екип и др.</w:t>
      </w:r>
    </w:p>
    <w:p w:rsidR="00C97B7A" w:rsidRDefault="00C97B7A" w:rsidP="003114A7">
      <w:pPr>
        <w:rPr>
          <w:sz w:val="24"/>
          <w:szCs w:val="24"/>
        </w:rPr>
      </w:pPr>
      <w:r>
        <w:rPr>
          <w:sz w:val="24"/>
          <w:szCs w:val="24"/>
        </w:rPr>
        <w:t>Срок:целогодишен</w:t>
      </w:r>
    </w:p>
    <w:p w:rsidR="00C97B7A" w:rsidRDefault="006B5BED" w:rsidP="003114A7">
      <w:pPr>
        <w:rPr>
          <w:sz w:val="24"/>
          <w:szCs w:val="24"/>
        </w:rPr>
      </w:pPr>
      <w:r>
        <w:rPr>
          <w:sz w:val="24"/>
          <w:szCs w:val="24"/>
        </w:rPr>
        <w:t>Отговорник:педагогически специалисти</w:t>
      </w:r>
    </w:p>
    <w:p w:rsidR="00734FC0" w:rsidRPr="00734FC0" w:rsidRDefault="00734FC0" w:rsidP="00734FC0">
      <w:pPr>
        <w:rPr>
          <w:b/>
          <w:sz w:val="24"/>
          <w:szCs w:val="24"/>
        </w:rPr>
      </w:pPr>
      <w:r w:rsidRPr="00734FC0">
        <w:rPr>
          <w:b/>
          <w:sz w:val="24"/>
          <w:szCs w:val="24"/>
        </w:rPr>
        <w:t>2.4.Мотивиране на учениците за превръщането им в активна страна в учебния процес.</w:t>
      </w:r>
    </w:p>
    <w:p w:rsidR="00734FC0" w:rsidRDefault="00734FC0" w:rsidP="003114A7">
      <w:pPr>
        <w:rPr>
          <w:sz w:val="24"/>
          <w:szCs w:val="24"/>
        </w:rPr>
      </w:pPr>
      <w:r>
        <w:rPr>
          <w:sz w:val="24"/>
          <w:szCs w:val="24"/>
        </w:rPr>
        <w:t xml:space="preserve">  За превръщането на учениците в активна страна в учебния процес е удачно те да бъдат поставени в центъра на  цялостната педагогическа дейност на училищната институция.Това може да се реализира чрез: </w:t>
      </w:r>
    </w:p>
    <w:p w:rsidR="00734FC0" w:rsidRDefault="00734FC0" w:rsidP="00734FC0">
      <w:pPr>
        <w:pStyle w:val="a4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създаване наумения за работа в екип,чрез групови задачи,проекти и др.;</w:t>
      </w:r>
    </w:p>
    <w:p w:rsidR="00734FC0" w:rsidRDefault="00734FC0" w:rsidP="00734FC0">
      <w:pPr>
        <w:pStyle w:val="a4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практическа приложимост на изучаваният учебен материал;</w:t>
      </w:r>
    </w:p>
    <w:p w:rsidR="00734FC0" w:rsidRDefault="00734FC0" w:rsidP="00734FC0">
      <w:pPr>
        <w:pStyle w:val="a4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възлагане на самостоятелни задачи,които да превърнат ученика от обект в субект на  учебния процес;</w:t>
      </w:r>
    </w:p>
    <w:p w:rsidR="00734FC0" w:rsidRDefault="00734FC0" w:rsidP="00734FC0">
      <w:pPr>
        <w:pStyle w:val="a4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създаване на умения на учениците за самоконтрол и самооценка ;</w:t>
      </w:r>
    </w:p>
    <w:p w:rsidR="00734FC0" w:rsidRDefault="00734FC0" w:rsidP="00734FC0">
      <w:pPr>
        <w:rPr>
          <w:sz w:val="24"/>
          <w:szCs w:val="24"/>
        </w:rPr>
      </w:pPr>
      <w:r>
        <w:rPr>
          <w:sz w:val="24"/>
          <w:szCs w:val="24"/>
        </w:rPr>
        <w:t>Срок:целогодишен</w:t>
      </w:r>
    </w:p>
    <w:p w:rsidR="00734FC0" w:rsidRDefault="00734FC0" w:rsidP="00734FC0">
      <w:pPr>
        <w:rPr>
          <w:sz w:val="24"/>
          <w:szCs w:val="24"/>
        </w:rPr>
      </w:pPr>
      <w:r>
        <w:rPr>
          <w:sz w:val="24"/>
          <w:szCs w:val="24"/>
        </w:rPr>
        <w:t>Отговорник:Председатели на ПГ ,Педагогически съветник</w:t>
      </w:r>
    </w:p>
    <w:p w:rsidR="00125A58" w:rsidRPr="00125A58" w:rsidRDefault="00125A58" w:rsidP="00125A58">
      <w:pPr>
        <w:rPr>
          <w:b/>
          <w:sz w:val="24"/>
          <w:szCs w:val="24"/>
        </w:rPr>
      </w:pPr>
      <w:r w:rsidRPr="00125A58">
        <w:rPr>
          <w:b/>
          <w:sz w:val="24"/>
          <w:szCs w:val="24"/>
        </w:rPr>
        <w:t>2.5.Ефективни мерки за подобряване на дисциплината.</w:t>
      </w:r>
    </w:p>
    <w:p w:rsidR="00125A58" w:rsidRDefault="003565AC" w:rsidP="00734FC0">
      <w:pPr>
        <w:rPr>
          <w:sz w:val="24"/>
          <w:szCs w:val="24"/>
        </w:rPr>
      </w:pPr>
      <w:r>
        <w:rPr>
          <w:sz w:val="24"/>
          <w:szCs w:val="24"/>
        </w:rPr>
        <w:t>Учениците трябва да спазват правилата и задълженията си разписани в Правилника на училището.При нарушаването им трябва да се прилагат съответните санкции</w:t>
      </w:r>
      <w:r w:rsidR="0019476F">
        <w:rPr>
          <w:sz w:val="24"/>
          <w:szCs w:val="24"/>
        </w:rPr>
        <w:t xml:space="preserve"> своевременно</w:t>
      </w:r>
      <w:r>
        <w:rPr>
          <w:sz w:val="24"/>
          <w:szCs w:val="24"/>
        </w:rPr>
        <w:t>.</w:t>
      </w:r>
    </w:p>
    <w:p w:rsidR="003565AC" w:rsidRDefault="003565AC" w:rsidP="00734FC0">
      <w:pPr>
        <w:rPr>
          <w:sz w:val="24"/>
          <w:szCs w:val="24"/>
        </w:rPr>
      </w:pPr>
      <w:r>
        <w:rPr>
          <w:sz w:val="24"/>
          <w:szCs w:val="24"/>
        </w:rPr>
        <w:lastRenderedPageBreak/>
        <w:t>Срок:целогодишно</w:t>
      </w:r>
    </w:p>
    <w:p w:rsidR="003565AC" w:rsidRDefault="003565AC" w:rsidP="00734FC0">
      <w:pPr>
        <w:rPr>
          <w:sz w:val="24"/>
          <w:szCs w:val="24"/>
        </w:rPr>
      </w:pPr>
      <w:r>
        <w:rPr>
          <w:sz w:val="24"/>
          <w:szCs w:val="24"/>
        </w:rPr>
        <w:t>Отговорник:Кл</w:t>
      </w:r>
      <w:r w:rsidR="00B013D9">
        <w:rPr>
          <w:sz w:val="24"/>
          <w:szCs w:val="24"/>
        </w:rPr>
        <w:t xml:space="preserve">асни </w:t>
      </w:r>
      <w:r>
        <w:rPr>
          <w:sz w:val="24"/>
          <w:szCs w:val="24"/>
        </w:rPr>
        <w:t>ръководители</w:t>
      </w:r>
    </w:p>
    <w:p w:rsidR="00037D28" w:rsidRDefault="00037D28" w:rsidP="00037D28">
      <w:pPr>
        <w:rPr>
          <w:b/>
          <w:sz w:val="24"/>
          <w:szCs w:val="24"/>
        </w:rPr>
      </w:pPr>
      <w:r w:rsidRPr="00037D28">
        <w:rPr>
          <w:b/>
          <w:sz w:val="24"/>
          <w:szCs w:val="24"/>
        </w:rPr>
        <w:t>2.6.Засилване на контрола за присъствие на учениците.</w:t>
      </w:r>
    </w:p>
    <w:p w:rsidR="00037D28" w:rsidRDefault="00B013D9" w:rsidP="00734FC0">
      <w:pPr>
        <w:rPr>
          <w:sz w:val="24"/>
          <w:szCs w:val="24"/>
        </w:rPr>
      </w:pPr>
      <w:r>
        <w:rPr>
          <w:sz w:val="24"/>
          <w:szCs w:val="24"/>
        </w:rPr>
        <w:t>Активна комуникация и взаимодействие между учители,класни ръководители,родители,медицински персонал,педагогически съветник и други институции.</w:t>
      </w:r>
    </w:p>
    <w:p w:rsidR="00B013D9" w:rsidRDefault="00B013D9" w:rsidP="00734FC0">
      <w:pPr>
        <w:rPr>
          <w:sz w:val="24"/>
          <w:szCs w:val="24"/>
        </w:rPr>
      </w:pPr>
      <w:r>
        <w:rPr>
          <w:sz w:val="24"/>
          <w:szCs w:val="24"/>
        </w:rPr>
        <w:t>Срок:целогодишен</w:t>
      </w:r>
    </w:p>
    <w:p w:rsidR="00FA3DDA" w:rsidRDefault="00B013D9" w:rsidP="00734FC0">
      <w:pPr>
        <w:rPr>
          <w:sz w:val="24"/>
          <w:szCs w:val="24"/>
        </w:rPr>
      </w:pPr>
      <w:r>
        <w:rPr>
          <w:sz w:val="24"/>
          <w:szCs w:val="24"/>
        </w:rPr>
        <w:t>Отговорник:Директор,Заместник-директори,Педагогически съветник,Родители</w:t>
      </w:r>
    </w:p>
    <w:p w:rsidR="00FA3DDA" w:rsidRPr="00FA3DDA" w:rsidRDefault="00FA3DDA" w:rsidP="00FA3DDA">
      <w:pPr>
        <w:rPr>
          <w:b/>
          <w:sz w:val="24"/>
          <w:szCs w:val="24"/>
        </w:rPr>
      </w:pPr>
      <w:r w:rsidRPr="00FA3DDA">
        <w:rPr>
          <w:b/>
          <w:sz w:val="24"/>
          <w:szCs w:val="24"/>
        </w:rPr>
        <w:t>2.7. Мотивиране на учениците за участие в състезания,олимпиади,конкурси и др.</w:t>
      </w:r>
    </w:p>
    <w:p w:rsidR="00FA3DDA" w:rsidRDefault="00FA3DDA" w:rsidP="00734FC0">
      <w:pPr>
        <w:rPr>
          <w:sz w:val="24"/>
          <w:szCs w:val="24"/>
        </w:rPr>
      </w:pPr>
      <w:r>
        <w:rPr>
          <w:sz w:val="24"/>
          <w:szCs w:val="24"/>
        </w:rPr>
        <w:t>Мотивацията на учениците за участие в различните прояви се реализира чрез морални и материални стимули.</w:t>
      </w:r>
    </w:p>
    <w:p w:rsidR="00FA3DDA" w:rsidRDefault="00FA3DDA" w:rsidP="00734FC0">
      <w:pPr>
        <w:rPr>
          <w:sz w:val="24"/>
          <w:szCs w:val="24"/>
        </w:rPr>
      </w:pPr>
      <w:r>
        <w:rPr>
          <w:sz w:val="24"/>
          <w:szCs w:val="24"/>
        </w:rPr>
        <w:t>Срок:целогодишно</w:t>
      </w:r>
    </w:p>
    <w:p w:rsidR="00FA3DDA" w:rsidRDefault="00FA3DDA" w:rsidP="00734FC0">
      <w:pPr>
        <w:rPr>
          <w:sz w:val="24"/>
          <w:szCs w:val="24"/>
        </w:rPr>
      </w:pPr>
      <w:r>
        <w:rPr>
          <w:sz w:val="24"/>
          <w:szCs w:val="24"/>
        </w:rPr>
        <w:t>Отговорник:Директор,учители</w:t>
      </w:r>
    </w:p>
    <w:p w:rsidR="009B65CC" w:rsidRDefault="009B65CC" w:rsidP="00734FC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F3F8D" w:rsidRDefault="009C26B9" w:rsidP="00FF3F8D">
      <w:pPr>
        <w:pStyle w:val="a4"/>
        <w:ind w:left="1080"/>
        <w:rPr>
          <w:b/>
          <w:sz w:val="24"/>
          <w:szCs w:val="24"/>
        </w:rPr>
      </w:pPr>
      <w:r>
        <w:rPr>
          <w:sz w:val="24"/>
          <w:szCs w:val="24"/>
        </w:rPr>
        <w:t xml:space="preserve">    </w:t>
      </w:r>
      <w:r w:rsidR="009B65CC">
        <w:rPr>
          <w:sz w:val="24"/>
          <w:szCs w:val="24"/>
        </w:rPr>
        <w:t xml:space="preserve">    </w:t>
      </w:r>
      <w:r w:rsidR="009B65CC" w:rsidRPr="00430FF2">
        <w:rPr>
          <w:b/>
          <w:sz w:val="24"/>
          <w:szCs w:val="24"/>
        </w:rPr>
        <w:t>М</w:t>
      </w:r>
      <w:r w:rsidR="009B65CC">
        <w:rPr>
          <w:b/>
          <w:sz w:val="24"/>
          <w:szCs w:val="24"/>
        </w:rPr>
        <w:t>ЕРКИ  СВЪРЗАНИ  С  УЧИЛИЩНАТА  ИНСТИТУЦИЯ</w:t>
      </w:r>
    </w:p>
    <w:p w:rsidR="00FF3F8D" w:rsidRDefault="00FF3F8D" w:rsidP="00FF3F8D">
      <w:pPr>
        <w:pStyle w:val="a4"/>
        <w:ind w:left="1080"/>
        <w:rPr>
          <w:b/>
          <w:sz w:val="24"/>
          <w:szCs w:val="24"/>
        </w:rPr>
      </w:pPr>
    </w:p>
    <w:p w:rsidR="00FF3F8D" w:rsidRPr="00FF3F8D" w:rsidRDefault="00FF3F8D" w:rsidP="00FF3F8D">
      <w:pPr>
        <w:rPr>
          <w:b/>
          <w:sz w:val="24"/>
          <w:szCs w:val="24"/>
        </w:rPr>
      </w:pPr>
      <w:r w:rsidRPr="00FF3F8D">
        <w:rPr>
          <w:b/>
          <w:sz w:val="24"/>
          <w:szCs w:val="24"/>
        </w:rPr>
        <w:t>3.1.  Подобряване на материално-техническата база.</w:t>
      </w:r>
    </w:p>
    <w:p w:rsidR="00FF3F8D" w:rsidRDefault="00FF3F8D" w:rsidP="00FF3F8D">
      <w:pPr>
        <w:rPr>
          <w:sz w:val="24"/>
          <w:szCs w:val="24"/>
        </w:rPr>
      </w:pPr>
      <w:r>
        <w:rPr>
          <w:sz w:val="24"/>
          <w:szCs w:val="24"/>
        </w:rPr>
        <w:t xml:space="preserve"> Модернизиране на материалната база,която да отговаря на съвременните изисквания на обучението в ПГБТ е основна цел.Прилагането на иновационни и интерактивни форми на обучение,работа по проекти осигуряващи допълнително обезпечаване и осъвременяване на материалната база по изучаваните професии .</w:t>
      </w:r>
    </w:p>
    <w:p w:rsidR="00FF3F8D" w:rsidRDefault="00FF3F8D" w:rsidP="00FF3F8D">
      <w:pPr>
        <w:rPr>
          <w:sz w:val="24"/>
          <w:szCs w:val="24"/>
        </w:rPr>
      </w:pPr>
      <w:r>
        <w:rPr>
          <w:sz w:val="24"/>
          <w:szCs w:val="24"/>
        </w:rPr>
        <w:t>Срок:целогодишно</w:t>
      </w:r>
    </w:p>
    <w:p w:rsidR="00FF3F8D" w:rsidRDefault="00FF3F8D" w:rsidP="00FF3F8D">
      <w:pPr>
        <w:rPr>
          <w:sz w:val="24"/>
          <w:szCs w:val="24"/>
        </w:rPr>
      </w:pPr>
      <w:r>
        <w:rPr>
          <w:sz w:val="24"/>
          <w:szCs w:val="24"/>
        </w:rPr>
        <w:t>Отговорник:Директор,ЗДУПД</w:t>
      </w:r>
    </w:p>
    <w:p w:rsidR="00051577" w:rsidRPr="00051577" w:rsidRDefault="00051577" w:rsidP="00051577">
      <w:pPr>
        <w:rPr>
          <w:b/>
          <w:sz w:val="24"/>
          <w:szCs w:val="24"/>
        </w:rPr>
      </w:pPr>
      <w:r w:rsidRPr="00051577">
        <w:rPr>
          <w:b/>
          <w:sz w:val="24"/>
          <w:szCs w:val="24"/>
        </w:rPr>
        <w:t>3.2. Използване на съвременни ИКТ в учебния процес.</w:t>
      </w:r>
    </w:p>
    <w:p w:rsidR="00051577" w:rsidRDefault="00051577" w:rsidP="00FF3F8D">
      <w:pPr>
        <w:rPr>
          <w:sz w:val="24"/>
          <w:szCs w:val="24"/>
        </w:rPr>
      </w:pPr>
      <w:r>
        <w:rPr>
          <w:sz w:val="24"/>
          <w:szCs w:val="24"/>
        </w:rPr>
        <w:t>Навлизането на иновации,базирани в ИКТ в училище отговаря на нуждите и потребностите на процеса на обучение в професионалната гимназия и повишава ефективността му.</w:t>
      </w:r>
    </w:p>
    <w:p w:rsidR="00051577" w:rsidRDefault="00051577" w:rsidP="00FF3F8D">
      <w:pPr>
        <w:rPr>
          <w:sz w:val="24"/>
          <w:szCs w:val="24"/>
        </w:rPr>
      </w:pPr>
      <w:r>
        <w:rPr>
          <w:sz w:val="24"/>
          <w:szCs w:val="24"/>
        </w:rPr>
        <w:t>Срок:целогодишно</w:t>
      </w:r>
    </w:p>
    <w:p w:rsidR="00051577" w:rsidRDefault="00051577" w:rsidP="00FF3F8D">
      <w:pPr>
        <w:rPr>
          <w:sz w:val="24"/>
          <w:szCs w:val="24"/>
        </w:rPr>
      </w:pPr>
      <w:r>
        <w:rPr>
          <w:sz w:val="24"/>
          <w:szCs w:val="24"/>
        </w:rPr>
        <w:t>Отговорник:Директор</w:t>
      </w:r>
    </w:p>
    <w:p w:rsidR="00CD1D57" w:rsidRPr="00CD1D57" w:rsidRDefault="00CD1D57" w:rsidP="00CD1D57">
      <w:pPr>
        <w:rPr>
          <w:b/>
          <w:sz w:val="24"/>
          <w:szCs w:val="24"/>
        </w:rPr>
      </w:pPr>
      <w:r w:rsidRPr="00CD1D57">
        <w:rPr>
          <w:b/>
          <w:sz w:val="24"/>
          <w:szCs w:val="24"/>
        </w:rPr>
        <w:lastRenderedPageBreak/>
        <w:t>3.</w:t>
      </w:r>
      <w:proofErr w:type="spellStart"/>
      <w:r w:rsidRPr="00CD1D57">
        <w:rPr>
          <w:b/>
          <w:sz w:val="24"/>
          <w:szCs w:val="24"/>
        </w:rPr>
        <w:t>3</w:t>
      </w:r>
      <w:proofErr w:type="spellEnd"/>
      <w:r w:rsidRPr="00CD1D57">
        <w:rPr>
          <w:b/>
          <w:sz w:val="24"/>
          <w:szCs w:val="24"/>
        </w:rPr>
        <w:t>.Механизъм за ранно предупреждение за различни рискове.</w:t>
      </w:r>
    </w:p>
    <w:p w:rsidR="00051577" w:rsidRDefault="00DC459B" w:rsidP="00FF3F8D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CD1D57">
        <w:rPr>
          <w:sz w:val="24"/>
          <w:szCs w:val="24"/>
        </w:rPr>
        <w:t xml:space="preserve">Механизмът за ранно предупреждение за различни рискове се реализира чрез активна работа с родителите,прилагане на мерките заложени в Програмата  за предоставяне на равни възможности и приобщаване на учениците от уязвими групи в ПГБТ,Плана за противодействие на училищния тормоз и Програмата за намаляване дела на преждевременно </w:t>
      </w:r>
      <w:r>
        <w:rPr>
          <w:sz w:val="24"/>
          <w:szCs w:val="24"/>
        </w:rPr>
        <w:t>напусналите образователна система.</w:t>
      </w:r>
    </w:p>
    <w:p w:rsidR="00DC459B" w:rsidRDefault="00DC459B" w:rsidP="00FF3F8D">
      <w:pPr>
        <w:rPr>
          <w:sz w:val="24"/>
          <w:szCs w:val="24"/>
        </w:rPr>
      </w:pPr>
      <w:r>
        <w:rPr>
          <w:sz w:val="24"/>
          <w:szCs w:val="24"/>
        </w:rPr>
        <w:t>Срок:целогодишно</w:t>
      </w:r>
    </w:p>
    <w:p w:rsidR="00DC459B" w:rsidRDefault="00DC459B" w:rsidP="00FF3F8D">
      <w:pPr>
        <w:rPr>
          <w:sz w:val="24"/>
          <w:szCs w:val="24"/>
        </w:rPr>
      </w:pPr>
      <w:r>
        <w:rPr>
          <w:sz w:val="24"/>
          <w:szCs w:val="24"/>
        </w:rPr>
        <w:t>Отговорник:</w:t>
      </w:r>
      <w:r w:rsidR="00A63D8C">
        <w:rPr>
          <w:sz w:val="24"/>
          <w:szCs w:val="24"/>
        </w:rPr>
        <w:t>Училищен координационен съвет</w:t>
      </w:r>
    </w:p>
    <w:p w:rsidR="00A63D8C" w:rsidRPr="00A63D8C" w:rsidRDefault="00A63D8C" w:rsidP="00FF3F8D">
      <w:pPr>
        <w:rPr>
          <w:b/>
          <w:sz w:val="24"/>
          <w:szCs w:val="24"/>
        </w:rPr>
      </w:pPr>
      <w:r w:rsidRPr="00A63D8C">
        <w:rPr>
          <w:b/>
          <w:sz w:val="24"/>
          <w:szCs w:val="24"/>
        </w:rPr>
        <w:t>3.4.Активно взаимодействие  училище –семейство.</w:t>
      </w:r>
    </w:p>
    <w:p w:rsidR="00754667" w:rsidRDefault="00754667" w:rsidP="00A63D8C">
      <w:pPr>
        <w:rPr>
          <w:sz w:val="24"/>
          <w:szCs w:val="24"/>
        </w:rPr>
      </w:pPr>
      <w:r>
        <w:rPr>
          <w:sz w:val="24"/>
          <w:szCs w:val="24"/>
        </w:rPr>
        <w:t>Родителите да бъдат информирани за различните дейности от училищния живот своевременно от  класни ръководители ,учители,училищен сайт.Да проявяват интерес и да участват в организацията и провеждането на различните мероприятия.Цялата информация за учебната документация ,графици ,учебници и други да бъде налична на сайта на училището.</w:t>
      </w:r>
    </w:p>
    <w:p w:rsidR="00754667" w:rsidRDefault="00754667" w:rsidP="00A63D8C">
      <w:pPr>
        <w:rPr>
          <w:sz w:val="24"/>
          <w:szCs w:val="24"/>
        </w:rPr>
      </w:pPr>
      <w:r>
        <w:rPr>
          <w:sz w:val="24"/>
          <w:szCs w:val="24"/>
        </w:rPr>
        <w:t>Срок:целогодишно</w:t>
      </w:r>
    </w:p>
    <w:p w:rsidR="00754667" w:rsidRPr="00A63D8C" w:rsidRDefault="00754667" w:rsidP="00A63D8C">
      <w:pPr>
        <w:rPr>
          <w:sz w:val="24"/>
          <w:szCs w:val="24"/>
        </w:rPr>
      </w:pPr>
      <w:r>
        <w:rPr>
          <w:sz w:val="24"/>
          <w:szCs w:val="24"/>
        </w:rPr>
        <w:t>Отговорник:Директор,Заместник-директори,Ръководител направление  ИКТ</w:t>
      </w:r>
    </w:p>
    <w:p w:rsidR="009B65CC" w:rsidRDefault="00B21A0D" w:rsidP="00734FC0">
      <w:pPr>
        <w:rPr>
          <w:b/>
          <w:sz w:val="24"/>
          <w:szCs w:val="24"/>
        </w:rPr>
      </w:pPr>
      <w:r w:rsidRPr="00B21A0D">
        <w:rPr>
          <w:b/>
          <w:sz w:val="24"/>
          <w:szCs w:val="24"/>
        </w:rPr>
        <w:t>3.5.Съвместна работа с работодатели и стопанска камера с цел координация и подкрепа за реализация на пазара на труда.</w:t>
      </w:r>
    </w:p>
    <w:p w:rsidR="00B21A0D" w:rsidRDefault="005241AE" w:rsidP="00734FC0">
      <w:pPr>
        <w:rPr>
          <w:sz w:val="24"/>
          <w:szCs w:val="24"/>
        </w:rPr>
      </w:pPr>
      <w:r w:rsidRPr="005241AE">
        <w:rPr>
          <w:sz w:val="24"/>
          <w:szCs w:val="24"/>
        </w:rPr>
        <w:t>Дългогодишно</w:t>
      </w:r>
      <w:r>
        <w:rPr>
          <w:sz w:val="24"/>
          <w:szCs w:val="24"/>
        </w:rPr>
        <w:t xml:space="preserve"> сътрудничество с утвърдени фирми за провеждане на учебна практика в реални условия,което води до </w:t>
      </w:r>
      <w:r w:rsidR="00CB5483">
        <w:rPr>
          <w:sz w:val="24"/>
          <w:szCs w:val="24"/>
        </w:rPr>
        <w:t xml:space="preserve">успешна </w:t>
      </w:r>
      <w:r>
        <w:rPr>
          <w:sz w:val="24"/>
          <w:szCs w:val="24"/>
        </w:rPr>
        <w:t>професионална реализация ,след завършване на образованието.</w:t>
      </w:r>
    </w:p>
    <w:p w:rsidR="005241AE" w:rsidRDefault="005241AE" w:rsidP="00734FC0">
      <w:pPr>
        <w:rPr>
          <w:sz w:val="24"/>
          <w:szCs w:val="24"/>
        </w:rPr>
      </w:pPr>
      <w:r>
        <w:rPr>
          <w:sz w:val="24"/>
          <w:szCs w:val="24"/>
        </w:rPr>
        <w:t>Срок:целогодишен</w:t>
      </w:r>
    </w:p>
    <w:p w:rsidR="005241AE" w:rsidRDefault="005241AE" w:rsidP="00734FC0">
      <w:pPr>
        <w:rPr>
          <w:sz w:val="24"/>
          <w:szCs w:val="24"/>
        </w:rPr>
      </w:pPr>
      <w:r>
        <w:rPr>
          <w:sz w:val="24"/>
          <w:szCs w:val="24"/>
        </w:rPr>
        <w:t>Отговорник:Директор,ЗДУПД</w:t>
      </w:r>
    </w:p>
    <w:p w:rsidR="00824713" w:rsidRDefault="00824713" w:rsidP="00824713">
      <w:pPr>
        <w:rPr>
          <w:b/>
          <w:sz w:val="24"/>
          <w:szCs w:val="24"/>
        </w:rPr>
      </w:pPr>
      <w:r w:rsidRPr="00824713">
        <w:rPr>
          <w:b/>
          <w:sz w:val="24"/>
          <w:szCs w:val="24"/>
        </w:rPr>
        <w:t>3.6.Реализиране на училищни ,национални и международни проекти и програми.</w:t>
      </w:r>
    </w:p>
    <w:p w:rsidR="00824713" w:rsidRDefault="00824713" w:rsidP="00824713">
      <w:pPr>
        <w:rPr>
          <w:sz w:val="24"/>
          <w:szCs w:val="24"/>
        </w:rPr>
      </w:pPr>
      <w:r w:rsidRPr="00824713">
        <w:rPr>
          <w:sz w:val="24"/>
          <w:szCs w:val="24"/>
        </w:rPr>
        <w:t>Продължаване</w:t>
      </w:r>
      <w:r>
        <w:rPr>
          <w:sz w:val="24"/>
          <w:szCs w:val="24"/>
        </w:rPr>
        <w:t xml:space="preserve"> на работа</w:t>
      </w:r>
      <w:r w:rsidR="00B433FE">
        <w:rPr>
          <w:sz w:val="24"/>
          <w:szCs w:val="24"/>
        </w:rPr>
        <w:t>та</w:t>
      </w:r>
      <w:r>
        <w:rPr>
          <w:sz w:val="24"/>
          <w:szCs w:val="24"/>
        </w:rPr>
        <w:t xml:space="preserve"> по дейностите по различни проекти, програми и дейности.</w:t>
      </w:r>
    </w:p>
    <w:p w:rsidR="00824713" w:rsidRDefault="00824713" w:rsidP="00824713">
      <w:pPr>
        <w:pStyle w:val="a4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Проект ,,Квалификация за професионално развитие на педагогическите специалисти“.</w:t>
      </w:r>
    </w:p>
    <w:p w:rsidR="00824713" w:rsidRDefault="000A4597" w:rsidP="00824713">
      <w:pPr>
        <w:pStyle w:val="a4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Проект ,,Подкрепа за успех“</w:t>
      </w:r>
    </w:p>
    <w:p w:rsidR="000A4597" w:rsidRPr="00824713" w:rsidRDefault="000A4597" w:rsidP="00824713">
      <w:pPr>
        <w:pStyle w:val="a4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Национална програма ,,Без свободен час“</w:t>
      </w:r>
    </w:p>
    <w:p w:rsidR="00824713" w:rsidRDefault="00824713" w:rsidP="00734FC0">
      <w:pPr>
        <w:rPr>
          <w:sz w:val="24"/>
          <w:szCs w:val="24"/>
        </w:rPr>
      </w:pPr>
      <w:r>
        <w:rPr>
          <w:sz w:val="24"/>
          <w:szCs w:val="24"/>
        </w:rPr>
        <w:t>Активно търс</w:t>
      </w:r>
      <w:r w:rsidR="008211B1">
        <w:rPr>
          <w:sz w:val="24"/>
          <w:szCs w:val="24"/>
        </w:rPr>
        <w:t>ене и участие в бъдещи програми ,</w:t>
      </w:r>
      <w:r>
        <w:rPr>
          <w:sz w:val="24"/>
          <w:szCs w:val="24"/>
        </w:rPr>
        <w:t>проекти</w:t>
      </w:r>
      <w:r w:rsidR="008211B1">
        <w:rPr>
          <w:sz w:val="24"/>
          <w:szCs w:val="24"/>
        </w:rPr>
        <w:t xml:space="preserve"> и други инициативи</w:t>
      </w:r>
      <w:r>
        <w:rPr>
          <w:sz w:val="24"/>
          <w:szCs w:val="24"/>
        </w:rPr>
        <w:t xml:space="preserve"> </w:t>
      </w:r>
      <w:r w:rsidR="008211B1">
        <w:rPr>
          <w:sz w:val="24"/>
          <w:szCs w:val="24"/>
        </w:rPr>
        <w:t>.</w:t>
      </w:r>
    </w:p>
    <w:p w:rsidR="006B5BED" w:rsidRDefault="006B5BED" w:rsidP="00734FC0">
      <w:pPr>
        <w:rPr>
          <w:sz w:val="24"/>
          <w:szCs w:val="24"/>
        </w:rPr>
      </w:pPr>
    </w:p>
    <w:p w:rsidR="006B5BED" w:rsidRDefault="006B5BED" w:rsidP="00734FC0">
      <w:pPr>
        <w:rPr>
          <w:sz w:val="24"/>
          <w:szCs w:val="24"/>
        </w:rPr>
      </w:pPr>
      <w:r>
        <w:rPr>
          <w:sz w:val="24"/>
          <w:szCs w:val="24"/>
        </w:rPr>
        <w:lastRenderedPageBreak/>
        <w:t>Срок:целогодишен</w:t>
      </w:r>
    </w:p>
    <w:p w:rsidR="006B5BED" w:rsidRDefault="006B5BED" w:rsidP="00734FC0">
      <w:pPr>
        <w:rPr>
          <w:sz w:val="24"/>
          <w:szCs w:val="24"/>
        </w:rPr>
      </w:pPr>
      <w:r>
        <w:rPr>
          <w:sz w:val="24"/>
          <w:szCs w:val="24"/>
        </w:rPr>
        <w:t xml:space="preserve">Отговорник:Комисия за </w:t>
      </w:r>
      <w:r w:rsidR="00335A72">
        <w:rPr>
          <w:sz w:val="24"/>
          <w:szCs w:val="24"/>
        </w:rPr>
        <w:t xml:space="preserve">работа </w:t>
      </w:r>
      <w:r>
        <w:rPr>
          <w:sz w:val="24"/>
          <w:szCs w:val="24"/>
        </w:rPr>
        <w:t xml:space="preserve"> по проекти</w:t>
      </w:r>
    </w:p>
    <w:p w:rsidR="00B433FE" w:rsidRPr="00B433FE" w:rsidRDefault="00B433FE" w:rsidP="00734FC0">
      <w:pPr>
        <w:rPr>
          <w:sz w:val="28"/>
          <w:szCs w:val="28"/>
          <w:lang w:val="en-US"/>
        </w:rPr>
      </w:pPr>
    </w:p>
    <w:p w:rsidR="00B433FE" w:rsidRPr="00B433FE" w:rsidRDefault="00B433FE" w:rsidP="00734FC0">
      <w:pPr>
        <w:rPr>
          <w:b/>
          <w:sz w:val="28"/>
          <w:szCs w:val="28"/>
        </w:rPr>
      </w:pPr>
      <w:proofErr w:type="gramStart"/>
      <w:r w:rsidRPr="00B433FE">
        <w:rPr>
          <w:b/>
          <w:sz w:val="28"/>
          <w:szCs w:val="28"/>
          <w:lang w:val="en-US"/>
        </w:rPr>
        <w:t>IV.</w:t>
      </w:r>
      <w:r w:rsidRPr="00B433FE">
        <w:rPr>
          <w:b/>
          <w:sz w:val="28"/>
          <w:szCs w:val="28"/>
        </w:rPr>
        <w:t>ПОКАЗАТЕЛИ ЗА ИЗМЕРВАНЕ НА ПОСТИГНАТОТО КАЧЕСТВО НА ОБРАЗОВАНИЕ В ПГБТ-ПЛОВДИВ.</w:t>
      </w:r>
      <w:proofErr w:type="gramEnd"/>
    </w:p>
    <w:p w:rsidR="00B433FE" w:rsidRPr="00B433FE" w:rsidRDefault="00B433FE" w:rsidP="00B433FE">
      <w:pPr>
        <w:pStyle w:val="a4"/>
        <w:numPr>
          <w:ilvl w:val="0"/>
          <w:numId w:val="4"/>
        </w:numPr>
        <w:rPr>
          <w:b/>
          <w:sz w:val="24"/>
          <w:szCs w:val="24"/>
        </w:rPr>
      </w:pPr>
      <w:r w:rsidRPr="00B433FE">
        <w:rPr>
          <w:b/>
          <w:sz w:val="24"/>
          <w:szCs w:val="24"/>
        </w:rPr>
        <w:t>Постигнати резултати от учениците.</w:t>
      </w:r>
    </w:p>
    <w:p w:rsidR="00B433FE" w:rsidRDefault="00052827" w:rsidP="00B433FE">
      <w:pPr>
        <w:ind w:left="720"/>
        <w:rPr>
          <w:sz w:val="24"/>
          <w:szCs w:val="24"/>
        </w:rPr>
      </w:pPr>
      <w:r>
        <w:rPr>
          <w:sz w:val="24"/>
          <w:szCs w:val="24"/>
        </w:rPr>
        <w:t>1.</w:t>
      </w:r>
      <w:proofErr w:type="spellStart"/>
      <w:r>
        <w:rPr>
          <w:sz w:val="24"/>
          <w:szCs w:val="24"/>
        </w:rPr>
        <w:t>1</w:t>
      </w:r>
      <w:proofErr w:type="spellEnd"/>
      <w:r>
        <w:rPr>
          <w:sz w:val="24"/>
          <w:szCs w:val="24"/>
        </w:rPr>
        <w:t xml:space="preserve">.Общ </w:t>
      </w:r>
      <w:r w:rsidR="00B433FE">
        <w:rPr>
          <w:sz w:val="24"/>
          <w:szCs w:val="24"/>
        </w:rPr>
        <w:t xml:space="preserve"> успех на учениците.</w:t>
      </w:r>
    </w:p>
    <w:p w:rsidR="00052827" w:rsidRDefault="00B433FE" w:rsidP="00B433FE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1.2.Резултати от ДЗИ </w:t>
      </w:r>
      <w:r w:rsidR="00052827">
        <w:rPr>
          <w:sz w:val="24"/>
          <w:szCs w:val="24"/>
        </w:rPr>
        <w:t>.</w:t>
      </w:r>
    </w:p>
    <w:p w:rsidR="00B433FE" w:rsidRDefault="00052827" w:rsidP="00B433FE">
      <w:pPr>
        <w:ind w:left="720"/>
        <w:rPr>
          <w:sz w:val="24"/>
          <w:szCs w:val="24"/>
        </w:rPr>
      </w:pPr>
      <w:r>
        <w:rPr>
          <w:sz w:val="24"/>
          <w:szCs w:val="24"/>
        </w:rPr>
        <w:t>1.3.Резултати от</w:t>
      </w:r>
      <w:r w:rsidR="00B433FE">
        <w:rPr>
          <w:sz w:val="24"/>
          <w:szCs w:val="24"/>
        </w:rPr>
        <w:t xml:space="preserve"> ДИ</w:t>
      </w:r>
      <w:r>
        <w:rPr>
          <w:sz w:val="24"/>
          <w:szCs w:val="24"/>
        </w:rPr>
        <w:t xml:space="preserve"> за придобиване на професионална квалификация.</w:t>
      </w:r>
    </w:p>
    <w:p w:rsidR="00052827" w:rsidRDefault="00052827" w:rsidP="00B433FE">
      <w:pPr>
        <w:ind w:left="720"/>
        <w:rPr>
          <w:sz w:val="24"/>
          <w:szCs w:val="24"/>
        </w:rPr>
      </w:pPr>
      <w:r>
        <w:rPr>
          <w:sz w:val="24"/>
          <w:szCs w:val="24"/>
        </w:rPr>
        <w:t>1.3.Резул</w:t>
      </w:r>
      <w:r w:rsidR="00292D2B">
        <w:rPr>
          <w:sz w:val="24"/>
          <w:szCs w:val="24"/>
        </w:rPr>
        <w:t>тати от Национално външно оценяване по БЕЛ и математика</w:t>
      </w:r>
      <w:r w:rsidR="003E3B64">
        <w:rPr>
          <w:sz w:val="24"/>
          <w:szCs w:val="24"/>
        </w:rPr>
        <w:t xml:space="preserve"> –</w:t>
      </w:r>
      <w:r w:rsidR="003E3B64">
        <w:rPr>
          <w:sz w:val="24"/>
          <w:szCs w:val="24"/>
          <w:lang w:val="en-US"/>
        </w:rPr>
        <w:t xml:space="preserve"> X</w:t>
      </w:r>
      <w:r w:rsidR="003E3B64">
        <w:rPr>
          <w:sz w:val="24"/>
          <w:szCs w:val="24"/>
        </w:rPr>
        <w:t xml:space="preserve"> клас</w:t>
      </w:r>
      <w:r w:rsidR="00292D2B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</w:p>
    <w:p w:rsidR="00052827" w:rsidRDefault="00052827" w:rsidP="00B433FE">
      <w:pPr>
        <w:ind w:left="720"/>
        <w:rPr>
          <w:sz w:val="24"/>
          <w:szCs w:val="24"/>
        </w:rPr>
      </w:pPr>
      <w:r>
        <w:rPr>
          <w:sz w:val="24"/>
          <w:szCs w:val="24"/>
        </w:rPr>
        <w:t>1.4.Прием на ученици във ВУЗ.</w:t>
      </w:r>
    </w:p>
    <w:p w:rsidR="009C26B9" w:rsidRDefault="009C26B9" w:rsidP="00B433FE">
      <w:pPr>
        <w:ind w:left="720"/>
        <w:rPr>
          <w:sz w:val="24"/>
          <w:szCs w:val="24"/>
        </w:rPr>
      </w:pPr>
      <w:r>
        <w:rPr>
          <w:sz w:val="24"/>
          <w:szCs w:val="24"/>
        </w:rPr>
        <w:t>1.5.Брой на ученици реали</w:t>
      </w:r>
      <w:r w:rsidR="008211B1">
        <w:rPr>
          <w:sz w:val="24"/>
          <w:szCs w:val="24"/>
        </w:rPr>
        <w:t xml:space="preserve">зирали се на пазара на труда след </w:t>
      </w:r>
      <w:r>
        <w:rPr>
          <w:sz w:val="24"/>
          <w:szCs w:val="24"/>
        </w:rPr>
        <w:t xml:space="preserve"> придобиване на специалност.</w:t>
      </w:r>
    </w:p>
    <w:p w:rsidR="00052827" w:rsidRDefault="00052827" w:rsidP="00052827">
      <w:pPr>
        <w:rPr>
          <w:sz w:val="24"/>
          <w:szCs w:val="24"/>
        </w:rPr>
      </w:pPr>
      <w:r w:rsidRPr="00052827">
        <w:rPr>
          <w:b/>
          <w:sz w:val="24"/>
          <w:szCs w:val="24"/>
        </w:rPr>
        <w:t xml:space="preserve">    2.   Поведение и дисциплина</w:t>
      </w:r>
      <w:r>
        <w:rPr>
          <w:sz w:val="24"/>
          <w:szCs w:val="24"/>
        </w:rPr>
        <w:t>.</w:t>
      </w:r>
    </w:p>
    <w:p w:rsidR="00052827" w:rsidRDefault="00052827" w:rsidP="00052827">
      <w:pPr>
        <w:rPr>
          <w:sz w:val="24"/>
          <w:szCs w:val="24"/>
        </w:rPr>
      </w:pPr>
      <w:r>
        <w:rPr>
          <w:sz w:val="24"/>
          <w:szCs w:val="24"/>
        </w:rPr>
        <w:t xml:space="preserve">          2.1. </w:t>
      </w:r>
      <w:r w:rsidR="009C26B9">
        <w:rPr>
          <w:sz w:val="24"/>
          <w:szCs w:val="24"/>
        </w:rPr>
        <w:t>Брой на допуснатите отсъствия.</w:t>
      </w:r>
    </w:p>
    <w:p w:rsidR="009C26B9" w:rsidRDefault="009C26B9" w:rsidP="00052827">
      <w:pPr>
        <w:rPr>
          <w:sz w:val="24"/>
          <w:szCs w:val="24"/>
        </w:rPr>
      </w:pPr>
      <w:r>
        <w:rPr>
          <w:sz w:val="24"/>
          <w:szCs w:val="24"/>
        </w:rPr>
        <w:t xml:space="preserve">         2.</w:t>
      </w:r>
      <w:proofErr w:type="spellStart"/>
      <w:r>
        <w:rPr>
          <w:sz w:val="24"/>
          <w:szCs w:val="24"/>
        </w:rPr>
        <w:t>2</w:t>
      </w:r>
      <w:proofErr w:type="spellEnd"/>
      <w:r>
        <w:rPr>
          <w:sz w:val="24"/>
          <w:szCs w:val="24"/>
        </w:rPr>
        <w:t>.</w:t>
      </w:r>
      <w:r w:rsidR="008211B1">
        <w:rPr>
          <w:sz w:val="24"/>
          <w:szCs w:val="24"/>
        </w:rPr>
        <w:t xml:space="preserve">  </w:t>
      </w:r>
      <w:r>
        <w:rPr>
          <w:sz w:val="24"/>
          <w:szCs w:val="24"/>
        </w:rPr>
        <w:t>Брой на ученици с наложени санкции.</w:t>
      </w:r>
    </w:p>
    <w:p w:rsidR="009C26B9" w:rsidRDefault="009C26B9" w:rsidP="00052827">
      <w:pPr>
        <w:rPr>
          <w:sz w:val="24"/>
          <w:szCs w:val="24"/>
        </w:rPr>
      </w:pPr>
      <w:r>
        <w:rPr>
          <w:sz w:val="24"/>
          <w:szCs w:val="24"/>
        </w:rPr>
        <w:t xml:space="preserve">         2.3.</w:t>
      </w:r>
      <w:r w:rsidR="008211B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Брой на ученици с награди и поощрения.</w:t>
      </w:r>
    </w:p>
    <w:p w:rsidR="009C26B9" w:rsidRDefault="009C26B9" w:rsidP="00052827">
      <w:pPr>
        <w:rPr>
          <w:b/>
          <w:sz w:val="24"/>
          <w:szCs w:val="24"/>
        </w:rPr>
      </w:pPr>
      <w:r w:rsidRPr="009C26B9">
        <w:rPr>
          <w:b/>
          <w:sz w:val="24"/>
          <w:szCs w:val="24"/>
        </w:rPr>
        <w:t xml:space="preserve"> 3.    Други</w:t>
      </w:r>
      <w:r>
        <w:rPr>
          <w:b/>
          <w:sz w:val="24"/>
          <w:szCs w:val="24"/>
        </w:rPr>
        <w:t xml:space="preserve"> показатели.</w:t>
      </w:r>
    </w:p>
    <w:p w:rsidR="009C26B9" w:rsidRDefault="009C26B9" w:rsidP="00052827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 w:rsidRPr="009C26B9">
        <w:rPr>
          <w:sz w:val="24"/>
          <w:szCs w:val="24"/>
        </w:rPr>
        <w:t xml:space="preserve">  3.1.</w:t>
      </w:r>
      <w:r>
        <w:rPr>
          <w:sz w:val="24"/>
          <w:szCs w:val="24"/>
        </w:rPr>
        <w:t>Брой учители повишили квалификацията си.</w:t>
      </w:r>
    </w:p>
    <w:p w:rsidR="009C26B9" w:rsidRDefault="009C26B9" w:rsidP="00052827">
      <w:pPr>
        <w:rPr>
          <w:sz w:val="24"/>
          <w:szCs w:val="24"/>
        </w:rPr>
      </w:pPr>
      <w:r>
        <w:rPr>
          <w:sz w:val="24"/>
          <w:szCs w:val="24"/>
        </w:rPr>
        <w:t xml:space="preserve">        3.2.Брой реализирани проекти.</w:t>
      </w:r>
    </w:p>
    <w:p w:rsidR="009C26B9" w:rsidRDefault="009C26B9" w:rsidP="00052827">
      <w:pPr>
        <w:rPr>
          <w:sz w:val="24"/>
          <w:szCs w:val="24"/>
        </w:rPr>
      </w:pPr>
      <w:r>
        <w:rPr>
          <w:sz w:val="24"/>
          <w:szCs w:val="24"/>
        </w:rPr>
        <w:t xml:space="preserve">        3..</w:t>
      </w:r>
      <w:proofErr w:type="spellStart"/>
      <w:r>
        <w:rPr>
          <w:sz w:val="24"/>
          <w:szCs w:val="24"/>
        </w:rPr>
        <w:t>3</w:t>
      </w:r>
      <w:proofErr w:type="spellEnd"/>
      <w:r>
        <w:rPr>
          <w:sz w:val="24"/>
          <w:szCs w:val="24"/>
        </w:rPr>
        <w:t>.Подобрена материална база в училището .</w:t>
      </w:r>
    </w:p>
    <w:p w:rsidR="00512241" w:rsidRDefault="00512241" w:rsidP="00052827">
      <w:pPr>
        <w:rPr>
          <w:sz w:val="24"/>
          <w:szCs w:val="24"/>
        </w:rPr>
      </w:pPr>
    </w:p>
    <w:p w:rsidR="00512241" w:rsidRPr="00636FCF" w:rsidRDefault="00512241" w:rsidP="00052827">
      <w:pPr>
        <w:rPr>
          <w:sz w:val="24"/>
          <w:szCs w:val="24"/>
        </w:rPr>
      </w:pPr>
      <w:r>
        <w:rPr>
          <w:sz w:val="24"/>
          <w:szCs w:val="24"/>
        </w:rPr>
        <w:t>Планът за Мерки за повишаване на качество</w:t>
      </w:r>
      <w:r w:rsidR="003E3B64">
        <w:rPr>
          <w:sz w:val="24"/>
          <w:szCs w:val="24"/>
        </w:rPr>
        <w:t>то на образованието е приет на з</w:t>
      </w:r>
      <w:r>
        <w:rPr>
          <w:sz w:val="24"/>
          <w:szCs w:val="24"/>
        </w:rPr>
        <w:t xml:space="preserve">аседание на педагогически съвет с Протокол № </w:t>
      </w:r>
      <w:r w:rsidR="00104594">
        <w:rPr>
          <w:sz w:val="24"/>
          <w:szCs w:val="24"/>
        </w:rPr>
        <w:t>17</w:t>
      </w:r>
      <w:r w:rsidR="007B41A7">
        <w:rPr>
          <w:sz w:val="24"/>
          <w:szCs w:val="24"/>
          <w:lang w:val="en-US"/>
        </w:rPr>
        <w:t xml:space="preserve"> </w:t>
      </w:r>
      <w:r w:rsidR="007B41A7">
        <w:rPr>
          <w:sz w:val="24"/>
          <w:szCs w:val="24"/>
        </w:rPr>
        <w:t xml:space="preserve">от </w:t>
      </w:r>
      <w:r w:rsidR="00104594">
        <w:rPr>
          <w:sz w:val="24"/>
          <w:szCs w:val="24"/>
        </w:rPr>
        <w:t>13.</w:t>
      </w:r>
      <w:r w:rsidR="00636FCF">
        <w:rPr>
          <w:sz w:val="24"/>
          <w:szCs w:val="24"/>
          <w:lang w:val="en-US"/>
        </w:rPr>
        <w:t>09.2019</w:t>
      </w:r>
      <w:r w:rsidR="00636FCF">
        <w:rPr>
          <w:sz w:val="24"/>
          <w:szCs w:val="24"/>
        </w:rPr>
        <w:t>г.</w:t>
      </w:r>
    </w:p>
    <w:sectPr w:rsidR="00512241" w:rsidRPr="00636F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82A67"/>
    <w:multiLevelType w:val="hybridMultilevel"/>
    <w:tmpl w:val="BAD8A16A"/>
    <w:lvl w:ilvl="0" w:tplc="E9C84788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546CC7"/>
    <w:multiLevelType w:val="hybridMultilevel"/>
    <w:tmpl w:val="79EA9270"/>
    <w:lvl w:ilvl="0" w:tplc="419661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492188"/>
    <w:multiLevelType w:val="hybridMultilevel"/>
    <w:tmpl w:val="D4A2CB3C"/>
    <w:lvl w:ilvl="0" w:tplc="61DEDC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E15AED"/>
    <w:multiLevelType w:val="hybridMultilevel"/>
    <w:tmpl w:val="4DF894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E66"/>
    <w:rsid w:val="00007203"/>
    <w:rsid w:val="00020FB6"/>
    <w:rsid w:val="00037D28"/>
    <w:rsid w:val="00051577"/>
    <w:rsid w:val="00052827"/>
    <w:rsid w:val="00061574"/>
    <w:rsid w:val="000A4597"/>
    <w:rsid w:val="000C64F6"/>
    <w:rsid w:val="00104594"/>
    <w:rsid w:val="00125A58"/>
    <w:rsid w:val="00156FC6"/>
    <w:rsid w:val="0019476F"/>
    <w:rsid w:val="0022565D"/>
    <w:rsid w:val="00292D2B"/>
    <w:rsid w:val="003114A7"/>
    <w:rsid w:val="00335A72"/>
    <w:rsid w:val="003565AC"/>
    <w:rsid w:val="003E3B64"/>
    <w:rsid w:val="00430FF2"/>
    <w:rsid w:val="0044729B"/>
    <w:rsid w:val="004E525A"/>
    <w:rsid w:val="004E5748"/>
    <w:rsid w:val="00512241"/>
    <w:rsid w:val="005241AE"/>
    <w:rsid w:val="006119D5"/>
    <w:rsid w:val="00636FCF"/>
    <w:rsid w:val="00641822"/>
    <w:rsid w:val="006B5BED"/>
    <w:rsid w:val="00734FC0"/>
    <w:rsid w:val="00754667"/>
    <w:rsid w:val="00787C95"/>
    <w:rsid w:val="007B41A7"/>
    <w:rsid w:val="008211B1"/>
    <w:rsid w:val="00824713"/>
    <w:rsid w:val="00916CB2"/>
    <w:rsid w:val="009348C1"/>
    <w:rsid w:val="00985472"/>
    <w:rsid w:val="009B65CC"/>
    <w:rsid w:val="009C26B9"/>
    <w:rsid w:val="00A06E66"/>
    <w:rsid w:val="00A63D8C"/>
    <w:rsid w:val="00AC2D82"/>
    <w:rsid w:val="00AD3846"/>
    <w:rsid w:val="00B013D9"/>
    <w:rsid w:val="00B21A0D"/>
    <w:rsid w:val="00B433FE"/>
    <w:rsid w:val="00B43E0E"/>
    <w:rsid w:val="00BE0776"/>
    <w:rsid w:val="00C3155F"/>
    <w:rsid w:val="00C72197"/>
    <w:rsid w:val="00C9625A"/>
    <w:rsid w:val="00C97B7A"/>
    <w:rsid w:val="00CB5483"/>
    <w:rsid w:val="00CC2F38"/>
    <w:rsid w:val="00CD1D57"/>
    <w:rsid w:val="00D62405"/>
    <w:rsid w:val="00DC459B"/>
    <w:rsid w:val="00EB3F28"/>
    <w:rsid w:val="00FA3DDA"/>
    <w:rsid w:val="00FF3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F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0FB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87C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F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0FB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87C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6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gbt2005@abv.bg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pgbt-plovdiv-b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9</Pages>
  <Words>1837</Words>
  <Characters>10471</Characters>
  <Application>Microsoft Office Word</Application>
  <DocSecurity>0</DocSecurity>
  <Lines>87</Lines>
  <Paragraphs>24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ZVETELINA 1</dc:creator>
  <cp:keywords/>
  <dc:description/>
  <cp:lastModifiedBy>ZVETELINA 1</cp:lastModifiedBy>
  <cp:revision>44</cp:revision>
  <dcterms:created xsi:type="dcterms:W3CDTF">2019-08-22T06:00:00Z</dcterms:created>
  <dcterms:modified xsi:type="dcterms:W3CDTF">2019-09-13T12:31:00Z</dcterms:modified>
</cp:coreProperties>
</file>